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ГБУ «Социально-реабилитационный центр для несовершеннолетних» </w:t>
      </w:r>
      <w:proofErr w:type="spellStart"/>
      <w:r>
        <w:rPr>
          <w:rFonts w:ascii="Times New Roman" w:eastAsia="Times New Roman" w:hAnsi="Times New Roman" w:cs="Times New Roman"/>
          <w:b/>
          <w:sz w:val="28"/>
          <w:szCs w:val="28"/>
          <w:lang w:eastAsia="ru-RU"/>
        </w:rPr>
        <w:t>Нелидовского</w:t>
      </w:r>
      <w:proofErr w:type="spellEnd"/>
      <w:r>
        <w:rPr>
          <w:rFonts w:ascii="Times New Roman" w:eastAsia="Times New Roman" w:hAnsi="Times New Roman" w:cs="Times New Roman"/>
          <w:b/>
          <w:sz w:val="28"/>
          <w:szCs w:val="28"/>
          <w:lang w:eastAsia="ru-RU"/>
        </w:rPr>
        <w:t xml:space="preserve"> городского округа</w:t>
      </w:r>
    </w:p>
    <w:p w:rsidR="007B36D8" w:rsidRDefault="007B36D8" w:rsidP="007B36D8">
      <w:pPr>
        <w:spacing w:after="180" w:line="370" w:lineRule="exact"/>
        <w:ind w:right="20"/>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Pr="007B36D8" w:rsidRDefault="007B36D8" w:rsidP="007B36D8">
      <w:pPr>
        <w:spacing w:after="180" w:line="360" w:lineRule="auto"/>
        <w:ind w:right="20"/>
        <w:jc w:val="center"/>
        <w:rPr>
          <w:rFonts w:ascii="Times New Roman" w:eastAsia="Times New Roman" w:hAnsi="Times New Roman" w:cs="Times New Roman"/>
          <w:b/>
          <w:i/>
          <w:sz w:val="44"/>
          <w:szCs w:val="28"/>
          <w:lang w:eastAsia="ru-RU"/>
        </w:rPr>
      </w:pPr>
      <w:r w:rsidRPr="007B36D8">
        <w:rPr>
          <w:rFonts w:ascii="Times New Roman" w:eastAsia="Times New Roman" w:hAnsi="Times New Roman" w:cs="Times New Roman"/>
          <w:b/>
          <w:i/>
          <w:sz w:val="44"/>
          <w:szCs w:val="28"/>
          <w:lang w:eastAsia="ru-RU"/>
        </w:rPr>
        <w:t>«Кусочек радости и смеха» - конспект занятия, посвященного Международному дню счастья</w:t>
      </w: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rPr>
          <w:rFonts w:ascii="Times New Roman" w:eastAsia="Times New Roman" w:hAnsi="Times New Roman" w:cs="Times New Roman"/>
          <w:b/>
          <w:sz w:val="28"/>
          <w:szCs w:val="28"/>
          <w:lang w:eastAsia="ru-RU"/>
        </w:rPr>
      </w:pPr>
    </w:p>
    <w:p w:rsidR="007B36D8" w:rsidRDefault="007B36D8" w:rsidP="007B36D8">
      <w:pPr>
        <w:spacing w:after="180" w:line="370" w:lineRule="exact"/>
        <w:ind w:right="2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 Крылова Т. С.</w:t>
      </w:r>
    </w:p>
    <w:p w:rsidR="007B33CA" w:rsidRPr="007B33CA" w:rsidRDefault="007B33CA" w:rsidP="007B36D8">
      <w:pPr>
        <w:spacing w:after="180" w:line="370" w:lineRule="exact"/>
        <w:ind w:right="2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Цель</w:t>
      </w:r>
      <w:r w:rsidRPr="007B33CA">
        <w:rPr>
          <w:rFonts w:ascii="Times New Roman" w:eastAsia="Times New Roman" w:hAnsi="Times New Roman" w:cs="Times New Roman"/>
          <w:b/>
          <w:i/>
          <w:sz w:val="28"/>
          <w:szCs w:val="28"/>
          <w:lang w:eastAsia="ru-RU"/>
        </w:rPr>
        <w:t>:</w:t>
      </w:r>
      <w:r w:rsidR="008E074B" w:rsidRPr="008E074B">
        <w:t xml:space="preserve"> </w:t>
      </w:r>
      <w:r w:rsidR="008E074B" w:rsidRPr="008E074B">
        <w:rPr>
          <w:rFonts w:ascii="Times New Roman" w:hAnsi="Times New Roman" w:cs="Times New Roman"/>
          <w:sz w:val="28"/>
        </w:rPr>
        <w:t>формирование у детей представления о счастье.</w:t>
      </w:r>
    </w:p>
    <w:p w:rsidR="008E074B" w:rsidRDefault="007B33CA" w:rsidP="008E074B">
      <w:pPr>
        <w:spacing w:after="0"/>
        <w:jc w:val="both"/>
        <w:rPr>
          <w:rFonts w:ascii="Times New Roman" w:eastAsia="Times New Roman" w:hAnsi="Times New Roman" w:cs="Times New Roman"/>
          <w:b/>
          <w:i/>
          <w:sz w:val="28"/>
          <w:szCs w:val="28"/>
          <w:lang w:eastAsia="ru-RU"/>
        </w:rPr>
      </w:pPr>
      <w:r w:rsidRPr="007B33CA">
        <w:rPr>
          <w:rFonts w:ascii="Times New Roman" w:eastAsia="Times New Roman" w:hAnsi="Times New Roman" w:cs="Times New Roman"/>
          <w:b/>
          <w:i/>
          <w:sz w:val="28"/>
          <w:szCs w:val="28"/>
          <w:lang w:eastAsia="ru-RU"/>
        </w:rPr>
        <w:t>Задачи:</w:t>
      </w:r>
      <w:r w:rsidR="008E074B">
        <w:rPr>
          <w:rFonts w:ascii="Times New Roman" w:eastAsia="Times New Roman" w:hAnsi="Times New Roman" w:cs="Times New Roman"/>
          <w:b/>
          <w:i/>
          <w:sz w:val="28"/>
          <w:szCs w:val="28"/>
          <w:lang w:eastAsia="ru-RU"/>
        </w:rPr>
        <w:t xml:space="preserve"> </w:t>
      </w:r>
    </w:p>
    <w:p w:rsidR="008E074B" w:rsidRPr="008E074B" w:rsidRDefault="008E074B" w:rsidP="008E074B">
      <w:pPr>
        <w:spacing w:after="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w:t>
      </w:r>
      <w:r w:rsidRPr="008E074B">
        <w:rPr>
          <w:rFonts w:ascii="Times New Roman" w:eastAsia="Times New Roman" w:hAnsi="Times New Roman" w:cs="Times New Roman"/>
          <w:sz w:val="28"/>
          <w:szCs w:val="24"/>
          <w:lang w:eastAsia="ru-RU"/>
        </w:rPr>
        <w:t>оспитание чуткого, бережного, осторожного отношения к значению слова «счастье», к окружающему миру и близким людям.</w:t>
      </w:r>
    </w:p>
    <w:p w:rsidR="008E074B" w:rsidRPr="008E074B" w:rsidRDefault="008E074B" w:rsidP="008E07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w:t>
      </w:r>
      <w:r w:rsidRPr="008E074B">
        <w:rPr>
          <w:rFonts w:ascii="Times New Roman" w:eastAsia="Times New Roman" w:hAnsi="Times New Roman" w:cs="Times New Roman"/>
          <w:sz w:val="28"/>
          <w:szCs w:val="24"/>
          <w:lang w:eastAsia="ru-RU"/>
        </w:rPr>
        <w:t>нятие эмоционального напряжения, развитие ощущения собственной значимости, формирование способов эффективного взаимодействия с другими людьми, преодоление коммуникативных барьер</w:t>
      </w:r>
      <w:r>
        <w:rPr>
          <w:rFonts w:ascii="Times New Roman" w:eastAsia="Times New Roman" w:hAnsi="Times New Roman" w:cs="Times New Roman"/>
          <w:sz w:val="28"/>
          <w:szCs w:val="24"/>
          <w:lang w:eastAsia="ru-RU"/>
        </w:rPr>
        <w:t>ов и психологической защиты.</w:t>
      </w:r>
    </w:p>
    <w:p w:rsidR="008E074B" w:rsidRPr="008E074B" w:rsidRDefault="008E074B" w:rsidP="008E07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w:t>
      </w:r>
      <w:r w:rsidRPr="008E074B">
        <w:rPr>
          <w:rFonts w:ascii="Times New Roman" w:eastAsia="Times New Roman" w:hAnsi="Times New Roman" w:cs="Times New Roman"/>
          <w:sz w:val="28"/>
          <w:szCs w:val="24"/>
          <w:lang w:eastAsia="ru-RU"/>
        </w:rPr>
        <w:t>нятие зрительного напряжения.</w:t>
      </w:r>
    </w:p>
    <w:p w:rsidR="007B33CA" w:rsidRDefault="007B33CA" w:rsidP="008E074B">
      <w:pPr>
        <w:spacing w:after="0" w:line="370" w:lineRule="exact"/>
        <w:ind w:right="20"/>
        <w:jc w:val="both"/>
        <w:rPr>
          <w:rFonts w:ascii="Times New Roman" w:eastAsia="Times New Roman" w:hAnsi="Times New Roman" w:cs="Times New Roman"/>
          <w:b/>
          <w:i/>
          <w:sz w:val="28"/>
          <w:szCs w:val="28"/>
          <w:lang w:eastAsia="ru-RU"/>
        </w:rPr>
      </w:pPr>
    </w:p>
    <w:p w:rsidR="007B33CA" w:rsidRPr="007B33CA" w:rsidRDefault="007B33CA" w:rsidP="007B33CA">
      <w:pPr>
        <w:spacing w:after="180" w:line="370" w:lineRule="exact"/>
        <w:ind w:right="2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Оборудование: </w:t>
      </w:r>
      <w:r w:rsidRPr="007B33CA">
        <w:rPr>
          <w:rFonts w:ascii="Times New Roman" w:eastAsia="Times New Roman" w:hAnsi="Times New Roman" w:cs="Times New Roman"/>
          <w:sz w:val="28"/>
          <w:szCs w:val="28"/>
          <w:lang w:eastAsia="ru-RU"/>
        </w:rPr>
        <w:t>презентация, 3</w:t>
      </w:r>
      <w:r w:rsidRPr="007B33CA">
        <w:rPr>
          <w:rFonts w:ascii="Times New Roman" w:eastAsia="Times New Roman" w:hAnsi="Times New Roman" w:cs="Times New Roman"/>
          <w:sz w:val="28"/>
          <w:szCs w:val="28"/>
          <w:lang w:val="en-US" w:eastAsia="ru-RU"/>
        </w:rPr>
        <w:t>D</w:t>
      </w:r>
      <w:r w:rsidRPr="007B33CA">
        <w:rPr>
          <w:rFonts w:ascii="Times New Roman" w:eastAsia="Times New Roman" w:hAnsi="Times New Roman" w:cs="Times New Roman"/>
          <w:sz w:val="28"/>
          <w:szCs w:val="28"/>
          <w:lang w:eastAsia="ru-RU"/>
        </w:rPr>
        <w:t xml:space="preserve"> очки,</w:t>
      </w:r>
      <w:r>
        <w:rPr>
          <w:rFonts w:ascii="Times New Roman" w:eastAsia="Times New Roman" w:hAnsi="Times New Roman" w:cs="Times New Roman"/>
          <w:b/>
          <w:i/>
          <w:sz w:val="28"/>
          <w:szCs w:val="28"/>
          <w:lang w:eastAsia="ru-RU"/>
        </w:rPr>
        <w:t xml:space="preserve"> </w:t>
      </w:r>
      <w:r w:rsidRPr="007B33CA">
        <w:rPr>
          <w:rFonts w:ascii="Times New Roman" w:eastAsia="Times New Roman" w:hAnsi="Times New Roman" w:cs="Times New Roman"/>
          <w:sz w:val="28"/>
          <w:szCs w:val="28"/>
          <w:lang w:eastAsia="ru-RU"/>
        </w:rPr>
        <w:t>мультфильм «Как ослик счастье искал».</w:t>
      </w:r>
    </w:p>
    <w:p w:rsidR="007B33CA" w:rsidRPr="007B33CA" w:rsidRDefault="007B33CA" w:rsidP="007B33CA">
      <w:pPr>
        <w:spacing w:after="180" w:line="370" w:lineRule="exact"/>
        <w:ind w:right="2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Ход занятия</w:t>
      </w:r>
    </w:p>
    <w:p w:rsidR="007B33CA" w:rsidRDefault="007B33CA" w:rsidP="00265BF1">
      <w:pPr>
        <w:spacing w:after="0"/>
        <w:ind w:right="20" w:firstLine="708"/>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Счастье...</w:t>
      </w:r>
      <w:r w:rsidR="006F07E9" w:rsidRPr="007B33CA">
        <w:rPr>
          <w:rFonts w:ascii="Times New Roman" w:eastAsia="Times New Roman" w:hAnsi="Times New Roman" w:cs="Times New Roman"/>
          <w:sz w:val="28"/>
          <w:szCs w:val="28"/>
          <w:lang w:eastAsia="ru-RU"/>
        </w:rPr>
        <w:t xml:space="preserve"> Это чувство отображается в картинах и воспевается в стихах, его желают и к нему стремятся. Философы и поэты с давних времен пытаются найти ему определение, но так и не достигли этого. Ясно только одно: больше всего на свете человек мечтает быть счастливым. И эта цель объединяет всех жителей Земли, независимо от возраста, пола и материального благополучия. Чтобы поддержать эту идею, генеральная ассамблея ООН учредила особый праздник. И с 2012 года во всем мире принято отмечать 20 марта Международный день счастья. Давайте узнаем немного об истории этого замечательного праздника</w:t>
      </w:r>
      <w:r>
        <w:rPr>
          <w:rFonts w:ascii="Times New Roman" w:eastAsia="Times New Roman" w:hAnsi="Times New Roman" w:cs="Times New Roman"/>
          <w:sz w:val="28"/>
          <w:szCs w:val="28"/>
          <w:lang w:eastAsia="ru-RU"/>
        </w:rPr>
        <w:t>.</w:t>
      </w:r>
    </w:p>
    <w:p w:rsidR="00265BF1" w:rsidRDefault="006F07E9" w:rsidP="00265BF1">
      <w:pPr>
        <w:spacing w:after="0"/>
        <w:ind w:left="20" w:right="20" w:firstLine="688"/>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 xml:space="preserve">Международный день счастья - это праздник, который учредила Генеральная Ассамблея ООН, чтобы поддержать идею о том, что мечта о счастье является общей для всех жителей земного шара. Дата для торжества была выбрана неслучайно. 20 марта наступает весеннее равноденствие, символизирующее одинаковое право на счастье для всех. Так же как день равен ночи, один человек похож на </w:t>
      </w:r>
      <w:proofErr w:type="gramStart"/>
      <w:r w:rsidRPr="007B33CA">
        <w:rPr>
          <w:rFonts w:ascii="Times New Roman" w:eastAsia="Times New Roman" w:hAnsi="Times New Roman" w:cs="Times New Roman"/>
          <w:sz w:val="28"/>
          <w:szCs w:val="28"/>
          <w:lang w:eastAsia="ru-RU"/>
        </w:rPr>
        <w:t>другого</w:t>
      </w:r>
      <w:proofErr w:type="gramEnd"/>
      <w:r w:rsidRPr="007B33CA">
        <w:rPr>
          <w:rFonts w:ascii="Times New Roman" w:eastAsia="Times New Roman" w:hAnsi="Times New Roman" w:cs="Times New Roman"/>
          <w:sz w:val="28"/>
          <w:szCs w:val="28"/>
          <w:lang w:eastAsia="ru-RU"/>
        </w:rPr>
        <w:t xml:space="preserve">. Поэтому все люди едины в своем стремлении наслаждаться жизнью. Для того чтобы напомнить об этом, и создали день счастья. История этого очень юного праздника началась летом 2012 года, а отмечался он всего-навсего три раза. Тем не </w:t>
      </w:r>
      <w:r w:rsidR="00265BF1" w:rsidRPr="007B33CA">
        <w:rPr>
          <w:rFonts w:ascii="Times New Roman" w:eastAsia="Times New Roman" w:hAnsi="Times New Roman" w:cs="Times New Roman"/>
          <w:sz w:val="28"/>
          <w:szCs w:val="28"/>
          <w:lang w:eastAsia="ru-RU"/>
        </w:rPr>
        <w:t>менее,</w:t>
      </w:r>
      <w:r w:rsidRPr="007B33CA">
        <w:rPr>
          <w:rFonts w:ascii="Times New Roman" w:eastAsia="Times New Roman" w:hAnsi="Times New Roman" w:cs="Times New Roman"/>
          <w:sz w:val="28"/>
          <w:szCs w:val="28"/>
          <w:lang w:eastAsia="ru-RU"/>
        </w:rPr>
        <w:t xml:space="preserve"> это очень важный день для каждого из нас. Куда отправиться за счастьем? </w:t>
      </w:r>
    </w:p>
    <w:p w:rsidR="006F07E9" w:rsidRPr="007B33CA" w:rsidRDefault="006F07E9" w:rsidP="00265BF1">
      <w:pPr>
        <w:spacing w:after="0"/>
        <w:ind w:left="20" w:right="20" w:firstLine="688"/>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Интересно, что идею праздновать Международный день счастья выдвинули в небольшом Королевстве Бутан</w:t>
      </w:r>
      <w:r w:rsidR="00265BF1">
        <w:rPr>
          <w:rFonts w:ascii="Times New Roman" w:eastAsia="Times New Roman" w:hAnsi="Times New Roman" w:cs="Times New Roman"/>
          <w:sz w:val="28"/>
          <w:szCs w:val="28"/>
          <w:lang w:eastAsia="ru-RU"/>
        </w:rPr>
        <w:t xml:space="preserve"> </w:t>
      </w:r>
      <w:r w:rsidRPr="00265BF1">
        <w:rPr>
          <w:rFonts w:ascii="Times New Roman" w:eastAsia="Times New Roman" w:hAnsi="Times New Roman" w:cs="Times New Roman"/>
          <w:i/>
          <w:sz w:val="28"/>
          <w:szCs w:val="28"/>
          <w:lang w:eastAsia="ru-RU"/>
        </w:rPr>
        <w:t xml:space="preserve">(слайд) </w:t>
      </w:r>
      <w:r w:rsidRPr="007B33CA">
        <w:rPr>
          <w:rFonts w:ascii="Times New Roman" w:eastAsia="Times New Roman" w:hAnsi="Times New Roman" w:cs="Times New Roman"/>
          <w:sz w:val="28"/>
          <w:szCs w:val="28"/>
          <w:lang w:eastAsia="ru-RU"/>
        </w:rPr>
        <w:t xml:space="preserve">с населением всего 700 тысяч человек между Индией и Китаем, в Гималаях Празднование этого торжества в некоторых странах растягивается на целые недели, направленные на то, чтобы люди чувствовали себя более защищенными. В Международный день счастья по всему миру проводятся различные </w:t>
      </w:r>
      <w:r w:rsidRPr="007B33CA">
        <w:rPr>
          <w:rFonts w:ascii="Times New Roman" w:eastAsia="Times New Roman" w:hAnsi="Times New Roman" w:cs="Times New Roman"/>
          <w:sz w:val="28"/>
          <w:szCs w:val="28"/>
          <w:lang w:eastAsia="ru-RU"/>
        </w:rPr>
        <w:lastRenderedPageBreak/>
        <w:t xml:space="preserve">просветительские и общественные мероприятия. Правительственные и общественные организации стараются помочь тем, кто в этом больше всего нуждается, благотворительные фонды проводят свои акции. Родные и близкие всячески выражают свою любовь, да и просто незнакомые люди делают друг другу небольшие приятные сюрпризы. Ведь это день улыбок и счастья, а это значит, что каждый из нас может совершить что-то хорошее и подарить этому миру капельку доброты и радости. Что такое счастье? </w:t>
      </w:r>
    </w:p>
    <w:p w:rsidR="006F07E9" w:rsidRPr="00265BF1" w:rsidRDefault="006F07E9" w:rsidP="00265BF1">
      <w:pPr>
        <w:keepNext/>
        <w:keepLines/>
        <w:numPr>
          <w:ilvl w:val="0"/>
          <w:numId w:val="1"/>
        </w:numPr>
        <w:tabs>
          <w:tab w:val="left" w:pos="289"/>
        </w:tabs>
        <w:spacing w:after="0"/>
        <w:ind w:left="20"/>
        <w:jc w:val="both"/>
        <w:outlineLvl w:val="0"/>
        <w:rPr>
          <w:rFonts w:ascii="Times New Roman" w:eastAsia="Times New Roman" w:hAnsi="Times New Roman" w:cs="Times New Roman"/>
          <w:bCs/>
          <w:i/>
          <w:sz w:val="28"/>
          <w:szCs w:val="28"/>
          <w:lang w:eastAsia="ru-RU"/>
        </w:rPr>
      </w:pPr>
      <w:bookmarkStart w:id="0" w:name="bookmark1"/>
      <w:r w:rsidRPr="00265BF1">
        <w:rPr>
          <w:rFonts w:ascii="Times New Roman" w:eastAsia="Times New Roman" w:hAnsi="Times New Roman" w:cs="Times New Roman"/>
          <w:bCs/>
          <w:i/>
          <w:sz w:val="28"/>
          <w:szCs w:val="28"/>
          <w:lang w:eastAsia="ru-RU"/>
        </w:rPr>
        <w:t>Приветствие.</w:t>
      </w:r>
      <w:bookmarkEnd w:id="0"/>
    </w:p>
    <w:p w:rsidR="006F07E9" w:rsidRPr="007B33CA" w:rsidRDefault="006F07E9" w:rsidP="00265BF1">
      <w:pPr>
        <w:spacing w:after="0"/>
        <w:ind w:left="20" w:right="2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Давайте поприветствуем друг друга. Поднимите ручки, и передайте очень нежное касание ладошками. Касаясь, называйте свое имя и имя соседа.</w:t>
      </w:r>
    </w:p>
    <w:p w:rsidR="006F07E9" w:rsidRPr="00265BF1" w:rsidRDefault="006F07E9" w:rsidP="00265BF1">
      <w:pPr>
        <w:keepNext/>
        <w:keepLines/>
        <w:numPr>
          <w:ilvl w:val="0"/>
          <w:numId w:val="1"/>
        </w:numPr>
        <w:tabs>
          <w:tab w:val="left" w:pos="313"/>
        </w:tabs>
        <w:spacing w:after="0"/>
        <w:ind w:left="20"/>
        <w:jc w:val="both"/>
        <w:outlineLvl w:val="0"/>
        <w:rPr>
          <w:rFonts w:ascii="Times New Roman" w:eastAsia="Times New Roman" w:hAnsi="Times New Roman" w:cs="Times New Roman"/>
          <w:bCs/>
          <w:i/>
          <w:sz w:val="28"/>
          <w:szCs w:val="28"/>
          <w:lang w:eastAsia="ru-RU"/>
        </w:rPr>
      </w:pPr>
      <w:bookmarkStart w:id="1" w:name="bookmark2"/>
      <w:r w:rsidRPr="00265BF1">
        <w:rPr>
          <w:rFonts w:ascii="Times New Roman" w:eastAsia="Times New Roman" w:hAnsi="Times New Roman" w:cs="Times New Roman"/>
          <w:bCs/>
          <w:i/>
          <w:sz w:val="28"/>
          <w:szCs w:val="28"/>
          <w:lang w:eastAsia="ru-RU"/>
        </w:rPr>
        <w:t>Игра «Волшебные очки».</w:t>
      </w:r>
      <w:bookmarkEnd w:id="1"/>
    </w:p>
    <w:p w:rsidR="006F07E9" w:rsidRPr="007B33CA" w:rsidRDefault="006F07E9" w:rsidP="00265BF1">
      <w:pPr>
        <w:spacing w:after="0"/>
        <w:ind w:left="20" w:right="2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Ребята, вы любите сказки?</w:t>
      </w:r>
      <w:r w:rsidRPr="007B33CA">
        <w:rPr>
          <w:rFonts w:ascii="Times New Roman" w:eastAsia="Times New Roman" w:hAnsi="Times New Roman" w:cs="Times New Roman"/>
          <w:i/>
          <w:iCs/>
          <w:sz w:val="28"/>
          <w:szCs w:val="28"/>
          <w:lang w:eastAsia="ru-RU"/>
        </w:rPr>
        <w:t xml:space="preserve"> Ответы детей.</w:t>
      </w:r>
      <w:r w:rsidRPr="007B33CA">
        <w:rPr>
          <w:rFonts w:ascii="Times New Roman" w:eastAsia="Times New Roman" w:hAnsi="Times New Roman" w:cs="Times New Roman"/>
          <w:sz w:val="28"/>
          <w:szCs w:val="28"/>
          <w:lang w:eastAsia="ru-RU"/>
        </w:rPr>
        <w:t xml:space="preserve"> Сегодня я расскажу вам необычную сказку. Итак... Жил-был один волшебник, который изобрел</w:t>
      </w:r>
    </w:p>
    <w:p w:rsidR="006F07E9" w:rsidRDefault="006F07E9" w:rsidP="00265BF1">
      <w:pPr>
        <w:spacing w:after="0"/>
        <w:ind w:left="20" w:right="340"/>
        <w:jc w:val="both"/>
        <w:rPr>
          <w:rFonts w:ascii="Times New Roman" w:eastAsia="Times New Roman" w:hAnsi="Times New Roman" w:cs="Times New Roman"/>
          <w:bCs/>
          <w:sz w:val="28"/>
          <w:szCs w:val="28"/>
          <w:lang w:eastAsia="ru-RU"/>
        </w:rPr>
      </w:pPr>
      <w:r w:rsidRPr="007B33CA">
        <w:rPr>
          <w:rFonts w:ascii="Times New Roman" w:eastAsia="Times New Roman" w:hAnsi="Times New Roman" w:cs="Times New Roman"/>
          <w:sz w:val="28"/>
          <w:szCs w:val="28"/>
          <w:lang w:eastAsia="ru-RU"/>
        </w:rPr>
        <w:t xml:space="preserve">удивительные очки. Через них можно было увидеть только радостные события. Мне хочется, чтобы каждый из вас </w:t>
      </w:r>
      <w:proofErr w:type="gramStart"/>
      <w:r w:rsidRPr="007B33CA">
        <w:rPr>
          <w:rFonts w:ascii="Times New Roman" w:eastAsia="Times New Roman" w:hAnsi="Times New Roman" w:cs="Times New Roman"/>
          <w:sz w:val="28"/>
          <w:szCs w:val="28"/>
          <w:lang w:eastAsia="ru-RU"/>
        </w:rPr>
        <w:t>примерил</w:t>
      </w:r>
      <w:proofErr w:type="gramEnd"/>
      <w:r w:rsidRPr="007B33CA">
        <w:rPr>
          <w:rFonts w:ascii="Times New Roman" w:eastAsia="Times New Roman" w:hAnsi="Times New Roman" w:cs="Times New Roman"/>
          <w:sz w:val="28"/>
          <w:szCs w:val="28"/>
          <w:lang w:eastAsia="ru-RU"/>
        </w:rPr>
        <w:t xml:space="preserve"> эти очки и рассказал нам о самом радостном </w:t>
      </w:r>
      <w:r w:rsidR="00265BF1">
        <w:rPr>
          <w:rFonts w:ascii="Times New Roman" w:eastAsia="Times New Roman" w:hAnsi="Times New Roman" w:cs="Times New Roman"/>
          <w:sz w:val="28"/>
          <w:szCs w:val="28"/>
          <w:lang w:eastAsia="ru-RU"/>
        </w:rPr>
        <w:t>и счастливом событии в своей жизни</w:t>
      </w:r>
      <w:r w:rsidRPr="007B33CA">
        <w:rPr>
          <w:rFonts w:ascii="Times New Roman" w:eastAsia="Times New Roman" w:hAnsi="Times New Roman" w:cs="Times New Roman"/>
          <w:sz w:val="28"/>
          <w:szCs w:val="28"/>
          <w:lang w:eastAsia="ru-RU"/>
        </w:rPr>
        <w:t xml:space="preserve">. </w:t>
      </w:r>
      <w:r w:rsidRPr="00265BF1">
        <w:rPr>
          <w:rFonts w:ascii="Times New Roman" w:eastAsia="Times New Roman" w:hAnsi="Times New Roman" w:cs="Times New Roman"/>
          <w:sz w:val="28"/>
          <w:szCs w:val="28"/>
          <w:lang w:eastAsia="ru-RU"/>
        </w:rPr>
        <w:t>А</w:t>
      </w:r>
      <w:r w:rsidRPr="00265BF1">
        <w:rPr>
          <w:rFonts w:ascii="Times New Roman" w:eastAsia="Times New Roman" w:hAnsi="Times New Roman" w:cs="Times New Roman"/>
          <w:bCs/>
          <w:sz w:val="28"/>
          <w:szCs w:val="28"/>
          <w:lang w:eastAsia="ru-RU"/>
        </w:rPr>
        <w:t xml:space="preserve"> сейчас мы посмотрим мультфильм «Как ослик счастье искал»</w:t>
      </w:r>
      <w:r w:rsidR="00265BF1">
        <w:rPr>
          <w:rFonts w:ascii="Times New Roman" w:eastAsia="Times New Roman" w:hAnsi="Times New Roman" w:cs="Times New Roman"/>
          <w:bCs/>
          <w:sz w:val="28"/>
          <w:szCs w:val="28"/>
          <w:lang w:eastAsia="ru-RU"/>
        </w:rPr>
        <w:t>.</w:t>
      </w:r>
    </w:p>
    <w:p w:rsidR="00265BF1" w:rsidRPr="00265BF1" w:rsidRDefault="00265BF1" w:rsidP="00265BF1">
      <w:pPr>
        <w:spacing w:after="0"/>
        <w:ind w:left="20" w:right="340"/>
        <w:jc w:val="both"/>
        <w:rPr>
          <w:rFonts w:ascii="Times New Roman" w:eastAsia="Times New Roman" w:hAnsi="Times New Roman" w:cs="Times New Roman"/>
          <w:i/>
          <w:sz w:val="28"/>
          <w:szCs w:val="28"/>
          <w:lang w:eastAsia="ru-RU"/>
        </w:rPr>
      </w:pPr>
      <w:r w:rsidRPr="00265BF1">
        <w:rPr>
          <w:rFonts w:ascii="Times New Roman" w:eastAsia="Times New Roman" w:hAnsi="Times New Roman" w:cs="Times New Roman"/>
          <w:bCs/>
          <w:i/>
          <w:sz w:val="28"/>
          <w:szCs w:val="28"/>
          <w:lang w:eastAsia="ru-RU"/>
        </w:rPr>
        <w:t>(Мультфильм)</w:t>
      </w:r>
    </w:p>
    <w:p w:rsidR="00265BF1" w:rsidRPr="00265BF1" w:rsidRDefault="006F07E9" w:rsidP="00265BF1">
      <w:pPr>
        <w:numPr>
          <w:ilvl w:val="0"/>
          <w:numId w:val="1"/>
        </w:numPr>
        <w:tabs>
          <w:tab w:val="left" w:pos="313"/>
        </w:tabs>
        <w:spacing w:after="0"/>
        <w:ind w:left="20" w:right="1180"/>
        <w:rPr>
          <w:rFonts w:ascii="Times New Roman" w:eastAsia="Times New Roman" w:hAnsi="Times New Roman" w:cs="Times New Roman"/>
          <w:bCs/>
          <w:i/>
          <w:sz w:val="28"/>
          <w:szCs w:val="28"/>
          <w:lang w:eastAsia="ru-RU"/>
        </w:rPr>
      </w:pPr>
      <w:r w:rsidRPr="00265BF1">
        <w:rPr>
          <w:rFonts w:ascii="Times New Roman" w:eastAsia="Times New Roman" w:hAnsi="Times New Roman" w:cs="Times New Roman"/>
          <w:bCs/>
          <w:i/>
          <w:sz w:val="28"/>
          <w:szCs w:val="28"/>
          <w:lang w:eastAsia="ru-RU"/>
        </w:rPr>
        <w:t xml:space="preserve">Беседа на тему «Счастье». </w:t>
      </w:r>
    </w:p>
    <w:p w:rsidR="006F07E9" w:rsidRPr="00265BF1" w:rsidRDefault="006F07E9" w:rsidP="00265BF1">
      <w:pPr>
        <w:tabs>
          <w:tab w:val="left" w:pos="313"/>
        </w:tabs>
        <w:spacing w:after="0"/>
        <w:ind w:left="20" w:right="1180"/>
        <w:rPr>
          <w:rFonts w:ascii="Times New Roman" w:eastAsia="Times New Roman" w:hAnsi="Times New Roman" w:cs="Times New Roman"/>
          <w:b/>
          <w:bCs/>
          <w:sz w:val="28"/>
          <w:szCs w:val="28"/>
          <w:lang w:eastAsia="ru-RU"/>
        </w:rPr>
      </w:pPr>
      <w:r w:rsidRPr="00265BF1">
        <w:rPr>
          <w:rFonts w:ascii="Times New Roman" w:eastAsia="Times New Roman" w:hAnsi="Times New Roman" w:cs="Times New Roman"/>
          <w:bCs/>
          <w:sz w:val="28"/>
          <w:szCs w:val="28"/>
          <w:lang w:eastAsia="ru-RU"/>
        </w:rPr>
        <w:t>Ребята,</w:t>
      </w:r>
      <w:r w:rsidR="00265BF1">
        <w:rPr>
          <w:rFonts w:ascii="Times New Roman" w:eastAsia="Times New Roman" w:hAnsi="Times New Roman" w:cs="Times New Roman"/>
          <w:b/>
          <w:bCs/>
          <w:sz w:val="28"/>
          <w:szCs w:val="28"/>
          <w:lang w:eastAsia="ru-RU"/>
        </w:rPr>
        <w:t xml:space="preserve"> </w:t>
      </w:r>
      <w:r w:rsidR="00265BF1">
        <w:rPr>
          <w:rFonts w:ascii="Times New Roman" w:eastAsia="Times New Roman" w:hAnsi="Times New Roman" w:cs="Times New Roman"/>
          <w:sz w:val="28"/>
          <w:szCs w:val="28"/>
          <w:lang w:eastAsia="ru-RU"/>
        </w:rPr>
        <w:t>к</w:t>
      </w:r>
      <w:r w:rsidRPr="007B33CA">
        <w:rPr>
          <w:rFonts w:ascii="Times New Roman" w:eastAsia="Times New Roman" w:hAnsi="Times New Roman" w:cs="Times New Roman"/>
          <w:sz w:val="28"/>
          <w:szCs w:val="28"/>
          <w:lang w:eastAsia="ru-RU"/>
        </w:rPr>
        <w:t>огда говорят о счастье?</w:t>
      </w:r>
    </w:p>
    <w:p w:rsidR="006F07E9" w:rsidRPr="007B33CA" w:rsidRDefault="006F07E9" w:rsidP="00265BF1">
      <w:pPr>
        <w:spacing w:after="0"/>
        <w:ind w:left="20" w:right="34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Что делают люди, когда бывают счастливыми?</w:t>
      </w:r>
      <w:r w:rsidRPr="007B33CA">
        <w:rPr>
          <w:rFonts w:ascii="Times New Roman" w:eastAsia="Times New Roman" w:hAnsi="Times New Roman" w:cs="Times New Roman"/>
          <w:i/>
          <w:iCs/>
          <w:sz w:val="28"/>
          <w:szCs w:val="28"/>
          <w:lang w:eastAsia="ru-RU"/>
        </w:rPr>
        <w:t xml:space="preserve"> Возможные ответы: совершают добрые поступки, улыбаются и т.д.</w:t>
      </w:r>
    </w:p>
    <w:p w:rsidR="006F07E9" w:rsidRPr="007B33CA" w:rsidRDefault="006F07E9" w:rsidP="00265BF1">
      <w:pPr>
        <w:spacing w:after="0"/>
        <w:ind w:left="20" w:right="34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Что надо людям для счастья?</w:t>
      </w:r>
      <w:r w:rsidRPr="007B33CA">
        <w:rPr>
          <w:rFonts w:ascii="Times New Roman" w:eastAsia="Times New Roman" w:hAnsi="Times New Roman" w:cs="Times New Roman"/>
          <w:i/>
          <w:iCs/>
          <w:sz w:val="28"/>
          <w:szCs w:val="28"/>
          <w:lang w:eastAsia="ru-RU"/>
        </w:rPr>
        <w:t xml:space="preserve"> Возможные ответы: иметь крепкое здоровье, иметь много игрушек и т.д.</w:t>
      </w:r>
    </w:p>
    <w:p w:rsidR="006F07E9" w:rsidRPr="007B33CA" w:rsidRDefault="006F07E9" w:rsidP="00265BF1">
      <w:pPr>
        <w:spacing w:after="0"/>
        <w:ind w:left="2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Каждый понимает счастье по-своему, и у каждого оно свое.</w:t>
      </w:r>
    </w:p>
    <w:p w:rsidR="00265BF1" w:rsidRPr="00265BF1" w:rsidRDefault="006F07E9" w:rsidP="00265BF1">
      <w:pPr>
        <w:numPr>
          <w:ilvl w:val="0"/>
          <w:numId w:val="1"/>
        </w:numPr>
        <w:tabs>
          <w:tab w:val="left" w:pos="361"/>
        </w:tabs>
        <w:spacing w:after="0"/>
        <w:ind w:left="20" w:right="340"/>
        <w:jc w:val="both"/>
        <w:rPr>
          <w:rFonts w:ascii="Times New Roman" w:eastAsia="Times New Roman" w:hAnsi="Times New Roman" w:cs="Times New Roman"/>
          <w:bCs/>
          <w:sz w:val="28"/>
          <w:szCs w:val="28"/>
          <w:lang w:eastAsia="ru-RU"/>
        </w:rPr>
      </w:pPr>
      <w:r w:rsidRPr="00265BF1">
        <w:rPr>
          <w:rFonts w:ascii="Times New Roman" w:eastAsia="Times New Roman" w:hAnsi="Times New Roman" w:cs="Times New Roman"/>
          <w:bCs/>
          <w:i/>
          <w:sz w:val="28"/>
          <w:szCs w:val="28"/>
          <w:lang w:eastAsia="ru-RU"/>
        </w:rPr>
        <w:t xml:space="preserve">Игра «Счастливые предметы». </w:t>
      </w:r>
    </w:p>
    <w:p w:rsidR="006F07E9" w:rsidRPr="00265BF1" w:rsidRDefault="006F07E9" w:rsidP="00265BF1">
      <w:pPr>
        <w:tabs>
          <w:tab w:val="left" w:pos="361"/>
        </w:tabs>
        <w:spacing w:after="0"/>
        <w:ind w:left="20" w:right="340"/>
        <w:jc w:val="both"/>
        <w:rPr>
          <w:rFonts w:ascii="Times New Roman" w:eastAsia="Times New Roman" w:hAnsi="Times New Roman" w:cs="Times New Roman"/>
          <w:bCs/>
          <w:sz w:val="28"/>
          <w:szCs w:val="28"/>
          <w:lang w:eastAsia="ru-RU"/>
        </w:rPr>
      </w:pPr>
      <w:r w:rsidRPr="00265BF1">
        <w:rPr>
          <w:rFonts w:ascii="Times New Roman" w:eastAsia="Times New Roman" w:hAnsi="Times New Roman" w:cs="Times New Roman"/>
          <w:bCs/>
          <w:sz w:val="28"/>
          <w:szCs w:val="28"/>
          <w:lang w:eastAsia="ru-RU"/>
        </w:rPr>
        <w:t xml:space="preserve">Ребята, посмотрите, какие картинки на </w:t>
      </w:r>
      <w:r w:rsidR="00265BF1" w:rsidRPr="00265BF1">
        <w:rPr>
          <w:rFonts w:ascii="Times New Roman" w:eastAsia="Times New Roman" w:hAnsi="Times New Roman" w:cs="Times New Roman"/>
          <w:bCs/>
          <w:sz w:val="28"/>
          <w:szCs w:val="28"/>
          <w:lang w:eastAsia="ru-RU"/>
        </w:rPr>
        <w:t>э</w:t>
      </w:r>
      <w:r w:rsidRPr="00265BF1">
        <w:rPr>
          <w:rFonts w:ascii="Times New Roman" w:eastAsia="Times New Roman" w:hAnsi="Times New Roman" w:cs="Times New Roman"/>
          <w:bCs/>
          <w:sz w:val="28"/>
          <w:szCs w:val="28"/>
          <w:lang w:eastAsia="ru-RU"/>
        </w:rPr>
        <w:t>кране</w:t>
      </w:r>
      <w:r w:rsidR="00265BF1">
        <w:rPr>
          <w:rFonts w:ascii="Times New Roman" w:eastAsia="Times New Roman" w:hAnsi="Times New Roman" w:cs="Times New Roman"/>
          <w:bCs/>
          <w:sz w:val="28"/>
          <w:szCs w:val="28"/>
          <w:lang w:eastAsia="ru-RU"/>
        </w:rPr>
        <w:t xml:space="preserve">. </w:t>
      </w:r>
      <w:r w:rsidRPr="007B33CA">
        <w:rPr>
          <w:rFonts w:ascii="Times New Roman" w:eastAsia="Times New Roman" w:hAnsi="Times New Roman" w:cs="Times New Roman"/>
          <w:sz w:val="28"/>
          <w:szCs w:val="28"/>
          <w:lang w:eastAsia="ru-RU"/>
        </w:rPr>
        <w:t xml:space="preserve">А здесь нарисовано дерево, </w:t>
      </w:r>
      <w:r w:rsidRPr="00265BF1">
        <w:rPr>
          <w:rFonts w:ascii="Times New Roman" w:eastAsia="Times New Roman" w:hAnsi="Times New Roman" w:cs="Times New Roman"/>
          <w:i/>
          <w:sz w:val="28"/>
          <w:szCs w:val="28"/>
          <w:lang w:eastAsia="ru-RU"/>
        </w:rPr>
        <w:t>(слайд)</w:t>
      </w:r>
      <w:r w:rsidRPr="007B33CA">
        <w:rPr>
          <w:rFonts w:ascii="Times New Roman" w:eastAsia="Times New Roman" w:hAnsi="Times New Roman" w:cs="Times New Roman"/>
          <w:sz w:val="28"/>
          <w:szCs w:val="28"/>
          <w:lang w:eastAsia="ru-RU"/>
        </w:rPr>
        <w:t xml:space="preserve"> Что можно сделать, чтобы дерево было счастливым?</w:t>
      </w:r>
      <w:r w:rsidRPr="007B33CA">
        <w:rPr>
          <w:rFonts w:ascii="Times New Roman" w:eastAsia="Times New Roman" w:hAnsi="Times New Roman" w:cs="Times New Roman"/>
          <w:i/>
          <w:iCs/>
          <w:sz w:val="28"/>
          <w:szCs w:val="28"/>
          <w:lang w:eastAsia="ru-RU"/>
        </w:rPr>
        <w:t xml:space="preserve"> Примерный ответ: полить, удобрить.</w:t>
      </w:r>
    </w:p>
    <w:p w:rsidR="006F07E9" w:rsidRPr="007B33CA" w:rsidRDefault="006F07E9" w:rsidP="00265BF1">
      <w:pPr>
        <w:spacing w:after="0"/>
        <w:ind w:left="20" w:right="34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На этой картинке мы видим дом. Как вы думаете, что можно сделать, чтобы дом стал счастливым?</w:t>
      </w:r>
      <w:r w:rsidRPr="007B33CA">
        <w:rPr>
          <w:rFonts w:ascii="Times New Roman" w:eastAsia="Times New Roman" w:hAnsi="Times New Roman" w:cs="Times New Roman"/>
          <w:i/>
          <w:iCs/>
          <w:sz w:val="28"/>
          <w:szCs w:val="28"/>
          <w:lang w:eastAsia="ru-RU"/>
        </w:rPr>
        <w:t xml:space="preserve"> Примерный </w:t>
      </w:r>
      <w:proofErr w:type="spellStart"/>
      <w:r w:rsidRPr="007B33CA">
        <w:rPr>
          <w:rFonts w:ascii="Times New Roman" w:eastAsia="Times New Roman" w:hAnsi="Times New Roman" w:cs="Times New Roman"/>
          <w:i/>
          <w:iCs/>
          <w:sz w:val="28"/>
          <w:szCs w:val="28"/>
          <w:lang w:eastAsia="ru-RU"/>
        </w:rPr>
        <w:t>ответ</w:t>
      </w:r>
      <w:proofErr w:type="gramStart"/>
      <w:r w:rsidRPr="007B33CA">
        <w:rPr>
          <w:rFonts w:ascii="Times New Roman" w:eastAsia="Times New Roman" w:hAnsi="Times New Roman" w:cs="Times New Roman"/>
          <w:i/>
          <w:iCs/>
          <w:sz w:val="28"/>
          <w:szCs w:val="28"/>
          <w:lang w:eastAsia="ru-RU"/>
        </w:rPr>
        <w:t>:р</w:t>
      </w:r>
      <w:proofErr w:type="gramEnd"/>
      <w:r w:rsidRPr="007B33CA">
        <w:rPr>
          <w:rFonts w:ascii="Times New Roman" w:eastAsia="Times New Roman" w:hAnsi="Times New Roman" w:cs="Times New Roman"/>
          <w:i/>
          <w:iCs/>
          <w:sz w:val="28"/>
          <w:szCs w:val="28"/>
          <w:lang w:eastAsia="ru-RU"/>
        </w:rPr>
        <w:t>аскрасить</w:t>
      </w:r>
      <w:proofErr w:type="spellEnd"/>
    </w:p>
    <w:p w:rsidR="006F07E9" w:rsidRPr="007B33CA" w:rsidRDefault="006F07E9" w:rsidP="00265BF1">
      <w:pPr>
        <w:tabs>
          <w:tab w:val="left" w:pos="4681"/>
          <w:tab w:val="left" w:pos="8559"/>
        </w:tabs>
        <w:spacing w:after="0"/>
        <w:ind w:left="20" w:right="34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На этой картинке - голодный котенок. Как вы думаете, что можно сделать, чтобы голодный котенок стал счастливым?</w:t>
      </w:r>
      <w:r w:rsidRPr="007B33CA">
        <w:rPr>
          <w:rFonts w:ascii="Times New Roman" w:eastAsia="Times New Roman" w:hAnsi="Times New Roman" w:cs="Times New Roman"/>
          <w:i/>
          <w:iCs/>
          <w:sz w:val="28"/>
          <w:szCs w:val="28"/>
          <w:lang w:eastAsia="ru-RU"/>
        </w:rPr>
        <w:t xml:space="preserve"> Примерны</w:t>
      </w:r>
      <w:r w:rsidR="00265BF1">
        <w:rPr>
          <w:rFonts w:ascii="Times New Roman" w:eastAsia="Times New Roman" w:hAnsi="Times New Roman" w:cs="Times New Roman"/>
          <w:i/>
          <w:iCs/>
          <w:sz w:val="28"/>
          <w:szCs w:val="28"/>
          <w:lang w:eastAsia="ru-RU"/>
        </w:rPr>
        <w:t xml:space="preserve">й ответ: накормить, приласкать, взять </w:t>
      </w:r>
      <w:r w:rsidRPr="007B33CA">
        <w:rPr>
          <w:rFonts w:ascii="Times New Roman" w:eastAsia="Times New Roman" w:hAnsi="Times New Roman" w:cs="Times New Roman"/>
          <w:i/>
          <w:iCs/>
          <w:sz w:val="28"/>
          <w:szCs w:val="28"/>
          <w:lang w:eastAsia="ru-RU"/>
        </w:rPr>
        <w:t>домой.</w:t>
      </w:r>
    </w:p>
    <w:p w:rsidR="006F07E9" w:rsidRPr="00265BF1" w:rsidRDefault="006F07E9" w:rsidP="00265BF1">
      <w:pPr>
        <w:keepNext/>
        <w:keepLines/>
        <w:numPr>
          <w:ilvl w:val="0"/>
          <w:numId w:val="1"/>
        </w:numPr>
        <w:tabs>
          <w:tab w:val="left" w:pos="318"/>
        </w:tabs>
        <w:spacing w:after="0"/>
        <w:ind w:left="20"/>
        <w:jc w:val="both"/>
        <w:outlineLvl w:val="0"/>
        <w:rPr>
          <w:rFonts w:ascii="Times New Roman" w:eastAsia="Times New Roman" w:hAnsi="Times New Roman" w:cs="Times New Roman"/>
          <w:bCs/>
          <w:i/>
          <w:sz w:val="28"/>
          <w:szCs w:val="28"/>
          <w:lang w:eastAsia="ru-RU"/>
        </w:rPr>
      </w:pPr>
      <w:r w:rsidRPr="00265BF1">
        <w:rPr>
          <w:rFonts w:ascii="Times New Roman" w:eastAsia="Times New Roman" w:hAnsi="Times New Roman" w:cs="Times New Roman"/>
          <w:bCs/>
          <w:i/>
          <w:sz w:val="28"/>
          <w:szCs w:val="28"/>
          <w:lang w:eastAsia="ru-RU"/>
        </w:rPr>
        <w:t>Продолжение истории.</w:t>
      </w:r>
    </w:p>
    <w:p w:rsidR="006F07E9" w:rsidRPr="007B33CA" w:rsidRDefault="006F07E9" w:rsidP="00265BF1">
      <w:pPr>
        <w:spacing w:after="60"/>
        <w:ind w:left="20" w:right="34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Продолжим нашу сказку. У волшебника была роза</w:t>
      </w:r>
      <w:r w:rsidRPr="007B33CA">
        <w:rPr>
          <w:rFonts w:ascii="Times New Roman" w:eastAsia="Times New Roman" w:hAnsi="Times New Roman" w:cs="Times New Roman"/>
          <w:i/>
          <w:iCs/>
          <w:sz w:val="28"/>
          <w:szCs w:val="28"/>
          <w:lang w:eastAsia="ru-RU"/>
        </w:rPr>
        <w:t xml:space="preserve"> (</w:t>
      </w:r>
      <w:r w:rsidR="00265BF1">
        <w:rPr>
          <w:rFonts w:ascii="Times New Roman" w:eastAsia="Times New Roman" w:hAnsi="Times New Roman" w:cs="Times New Roman"/>
          <w:i/>
          <w:iCs/>
          <w:sz w:val="28"/>
          <w:szCs w:val="28"/>
          <w:lang w:eastAsia="ru-RU"/>
        </w:rPr>
        <w:t>слайд роза</w:t>
      </w:r>
      <w:r w:rsidRPr="007B33CA">
        <w:rPr>
          <w:rFonts w:ascii="Times New Roman" w:eastAsia="Times New Roman" w:hAnsi="Times New Roman" w:cs="Times New Roman"/>
          <w:i/>
          <w:iCs/>
          <w:sz w:val="28"/>
          <w:szCs w:val="28"/>
          <w:lang w:eastAsia="ru-RU"/>
        </w:rPr>
        <w:t xml:space="preserve">). </w:t>
      </w:r>
      <w:r w:rsidRPr="007B33CA">
        <w:rPr>
          <w:rFonts w:ascii="Times New Roman" w:eastAsia="Times New Roman" w:hAnsi="Times New Roman" w:cs="Times New Roman"/>
          <w:sz w:val="28"/>
          <w:szCs w:val="28"/>
          <w:lang w:eastAsia="ru-RU"/>
        </w:rPr>
        <w:t xml:space="preserve">Она была нежная, красивая, стройная. Все, кто проходил мимо, любовались ею. Роза росла одна в саду. Волшебник, который заботился о саде, никогда не забывал поливать ее. Но однажды роза стала вянуть. Солнышко, увидев </w:t>
      </w:r>
      <w:r w:rsidRPr="007B33CA">
        <w:rPr>
          <w:rFonts w:ascii="Times New Roman" w:eastAsia="Times New Roman" w:hAnsi="Times New Roman" w:cs="Times New Roman"/>
          <w:sz w:val="28"/>
          <w:szCs w:val="28"/>
          <w:lang w:eastAsia="ru-RU"/>
        </w:rPr>
        <w:lastRenderedPageBreak/>
        <w:t>это, спросило у нее: «Что с тобой? Неужели тебе не хватает моего солнечного света? Или воды, которой поливает тебя волшебник? Ты ведь такая красивая!» Роза тихо ответила: «Милое солнышко, спасибо за свет. Чтобы быть счастливой, мало иметь красоту. Я несчастная, потому что...». Как вы думаете, почему роза несчастная?</w:t>
      </w:r>
      <w:r w:rsidRPr="007B33CA">
        <w:rPr>
          <w:rFonts w:ascii="Times New Roman" w:eastAsia="Times New Roman" w:hAnsi="Times New Roman" w:cs="Times New Roman"/>
          <w:i/>
          <w:iCs/>
          <w:sz w:val="28"/>
          <w:szCs w:val="28"/>
          <w:lang w:eastAsia="ru-RU"/>
        </w:rPr>
        <w:t xml:space="preserve"> Ответы детей. </w:t>
      </w:r>
      <w:r w:rsidRPr="007B33CA">
        <w:rPr>
          <w:rFonts w:ascii="Times New Roman" w:eastAsia="Times New Roman" w:hAnsi="Times New Roman" w:cs="Times New Roman"/>
          <w:sz w:val="28"/>
          <w:szCs w:val="28"/>
          <w:lang w:eastAsia="ru-RU"/>
        </w:rPr>
        <w:t>Что нужно сделать, чтобы осчастливить розу?</w:t>
      </w:r>
      <w:r w:rsidRPr="007B33CA">
        <w:rPr>
          <w:rFonts w:ascii="Times New Roman" w:eastAsia="Times New Roman" w:hAnsi="Times New Roman" w:cs="Times New Roman"/>
          <w:i/>
          <w:iCs/>
          <w:sz w:val="28"/>
          <w:szCs w:val="28"/>
          <w:lang w:eastAsia="ru-RU"/>
        </w:rPr>
        <w:t xml:space="preserve"> Ответы детей. </w:t>
      </w:r>
      <w:r w:rsidRPr="007B33CA">
        <w:rPr>
          <w:rFonts w:ascii="Times New Roman" w:eastAsia="Times New Roman" w:hAnsi="Times New Roman" w:cs="Times New Roman"/>
          <w:sz w:val="28"/>
          <w:szCs w:val="28"/>
          <w:lang w:eastAsia="ru-RU"/>
        </w:rPr>
        <w:t>Да, ребята, вы правы. Когда человека окружают родные, близкие, друзья, то он не ощущает одиночества. Такого человека тоже можно назвать счастливым.</w:t>
      </w:r>
    </w:p>
    <w:p w:rsidR="006F07E9" w:rsidRPr="00265BF1" w:rsidRDefault="006F07E9" w:rsidP="00265BF1">
      <w:pPr>
        <w:spacing w:after="0"/>
        <w:rPr>
          <w:rFonts w:ascii="Times New Roman" w:eastAsia="Times New Roman" w:hAnsi="Times New Roman" w:cs="Times New Roman"/>
          <w:i/>
          <w:sz w:val="28"/>
          <w:szCs w:val="28"/>
          <w:lang w:eastAsia="ru-RU"/>
        </w:rPr>
      </w:pPr>
      <w:r w:rsidRPr="00265BF1">
        <w:rPr>
          <w:rFonts w:ascii="Times New Roman" w:eastAsia="Times New Roman" w:hAnsi="Times New Roman" w:cs="Times New Roman"/>
          <w:bCs/>
          <w:i/>
          <w:sz w:val="28"/>
          <w:szCs w:val="28"/>
          <w:lang w:eastAsia="ru-RU"/>
        </w:rPr>
        <w:t>6. Упражнение «</w:t>
      </w:r>
      <w:proofErr w:type="spellStart"/>
      <w:r w:rsidRPr="00265BF1">
        <w:rPr>
          <w:rFonts w:ascii="Times New Roman" w:eastAsia="Times New Roman" w:hAnsi="Times New Roman" w:cs="Times New Roman"/>
          <w:bCs/>
          <w:i/>
          <w:sz w:val="28"/>
          <w:szCs w:val="28"/>
          <w:lang w:eastAsia="ru-RU"/>
        </w:rPr>
        <w:t>Пальминг</w:t>
      </w:r>
      <w:proofErr w:type="spellEnd"/>
      <w:r w:rsidRPr="00265BF1">
        <w:rPr>
          <w:rFonts w:ascii="Times New Roman" w:eastAsia="Times New Roman" w:hAnsi="Times New Roman" w:cs="Times New Roman"/>
          <w:bCs/>
          <w:i/>
          <w:sz w:val="28"/>
          <w:szCs w:val="28"/>
          <w:lang w:eastAsia="ru-RU"/>
        </w:rPr>
        <w:t>».</w:t>
      </w:r>
    </w:p>
    <w:tbl>
      <w:tblPr>
        <w:tblW w:w="9667" w:type="dxa"/>
        <w:tblInd w:w="5" w:type="dxa"/>
        <w:tblLayout w:type="fixed"/>
        <w:tblCellMar>
          <w:left w:w="0" w:type="dxa"/>
          <w:right w:w="0" w:type="dxa"/>
        </w:tblCellMar>
        <w:tblLook w:val="0000"/>
      </w:tblPr>
      <w:tblGrid>
        <w:gridCol w:w="5261"/>
        <w:gridCol w:w="4406"/>
      </w:tblGrid>
      <w:tr w:rsidR="006F07E9" w:rsidRPr="007B33CA" w:rsidTr="006F07E9">
        <w:trPr>
          <w:trHeight w:val="878"/>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F07E9" w:rsidRPr="007B33CA" w:rsidRDefault="006F07E9" w:rsidP="00265BF1">
            <w:pPr>
              <w:spacing w:after="0"/>
              <w:ind w:left="40"/>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Разотрем свои ладошки, Разогреем их немножко.</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F07E9" w:rsidRPr="007B33CA" w:rsidRDefault="006F07E9" w:rsidP="00265BF1">
            <w:pPr>
              <w:spacing w:after="0"/>
              <w:ind w:left="20"/>
              <w:rPr>
                <w:rFonts w:ascii="Times New Roman" w:eastAsia="Times New Roman" w:hAnsi="Times New Roman" w:cs="Times New Roman"/>
                <w:sz w:val="28"/>
                <w:szCs w:val="28"/>
                <w:lang w:eastAsia="ru-RU"/>
              </w:rPr>
            </w:pPr>
            <w:r w:rsidRPr="007B33CA">
              <w:rPr>
                <w:rFonts w:ascii="Times New Roman" w:eastAsia="Times New Roman" w:hAnsi="Times New Roman" w:cs="Times New Roman"/>
                <w:i/>
                <w:iCs/>
                <w:sz w:val="28"/>
                <w:szCs w:val="28"/>
                <w:lang w:eastAsia="ru-RU"/>
              </w:rPr>
              <w:t>Растирают ладони.</w:t>
            </w:r>
          </w:p>
        </w:tc>
      </w:tr>
      <w:tr w:rsidR="006F07E9" w:rsidRPr="007B33CA" w:rsidTr="006F07E9">
        <w:trPr>
          <w:trHeight w:val="869"/>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F07E9" w:rsidRPr="007B33CA" w:rsidRDefault="006F07E9" w:rsidP="00265BF1">
            <w:pPr>
              <w:spacing w:after="0"/>
              <w:ind w:left="40"/>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Пальчики плотно друг к другу прижмем, Свету проникнуть сквозь них не даем.</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F07E9" w:rsidRPr="007B33CA" w:rsidRDefault="00265BF1" w:rsidP="00265BF1">
            <w:pPr>
              <w:spacing w:after="0"/>
              <w:ind w:left="20"/>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6F07E9" w:rsidRPr="007B33CA">
              <w:rPr>
                <w:rFonts w:ascii="Times New Roman" w:eastAsia="Times New Roman" w:hAnsi="Times New Roman" w:cs="Times New Roman"/>
                <w:i/>
                <w:iCs/>
                <w:sz w:val="28"/>
                <w:szCs w:val="28"/>
                <w:lang w:eastAsia="ru-RU"/>
              </w:rPr>
              <w:t>лодочки.</w:t>
            </w:r>
          </w:p>
        </w:tc>
      </w:tr>
      <w:tr w:rsidR="006F07E9" w:rsidRPr="007B33CA" w:rsidTr="006F07E9">
        <w:trPr>
          <w:trHeight w:val="878"/>
        </w:trPr>
        <w:tc>
          <w:tcPr>
            <w:tcW w:w="5261" w:type="dxa"/>
            <w:tcBorders>
              <w:top w:val="single" w:sz="4" w:space="0" w:color="auto"/>
              <w:left w:val="single" w:sz="4" w:space="0" w:color="auto"/>
              <w:bottom w:val="single" w:sz="4" w:space="0" w:color="auto"/>
              <w:right w:val="single" w:sz="4" w:space="0" w:color="auto"/>
            </w:tcBorders>
            <w:shd w:val="clear" w:color="auto" w:fill="FFFFFF"/>
          </w:tcPr>
          <w:p w:rsidR="006F07E9" w:rsidRPr="007B33CA" w:rsidRDefault="006F07E9" w:rsidP="00265BF1">
            <w:pPr>
              <w:spacing w:after="0"/>
              <w:ind w:left="40"/>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Ладошки - это лодочки у нас: Одной закроем левый глаз,</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6F07E9" w:rsidRPr="007B33CA" w:rsidRDefault="006F07E9" w:rsidP="00265BF1">
            <w:pPr>
              <w:spacing w:after="0"/>
              <w:ind w:left="20"/>
              <w:rPr>
                <w:rFonts w:ascii="Times New Roman" w:eastAsia="Times New Roman" w:hAnsi="Times New Roman" w:cs="Times New Roman"/>
                <w:sz w:val="28"/>
                <w:szCs w:val="28"/>
                <w:lang w:eastAsia="ru-RU"/>
              </w:rPr>
            </w:pPr>
            <w:r w:rsidRPr="007B33CA">
              <w:rPr>
                <w:rFonts w:ascii="Times New Roman" w:eastAsia="Times New Roman" w:hAnsi="Times New Roman" w:cs="Times New Roman"/>
                <w:i/>
                <w:iCs/>
                <w:sz w:val="28"/>
                <w:szCs w:val="28"/>
                <w:lang w:eastAsia="ru-RU"/>
              </w:rPr>
              <w:t>Закрывают глаза.</w:t>
            </w:r>
          </w:p>
        </w:tc>
      </w:tr>
      <w:tr w:rsidR="006F07E9" w:rsidRPr="007B33CA" w:rsidTr="006F07E9">
        <w:trPr>
          <w:trHeight w:val="418"/>
        </w:trPr>
        <w:tc>
          <w:tcPr>
            <w:tcW w:w="5261" w:type="dxa"/>
            <w:tcBorders>
              <w:top w:val="single" w:sz="4" w:space="0" w:color="auto"/>
              <w:left w:val="single" w:sz="4" w:space="0" w:color="auto"/>
              <w:bottom w:val="nil"/>
              <w:right w:val="single" w:sz="4" w:space="0" w:color="auto"/>
            </w:tcBorders>
            <w:shd w:val="clear" w:color="auto" w:fill="FFFFFF"/>
          </w:tcPr>
          <w:p w:rsidR="006F07E9" w:rsidRPr="007B33CA" w:rsidRDefault="006F07E9" w:rsidP="00265BF1">
            <w:pPr>
              <w:spacing w:after="0"/>
              <w:ind w:left="20"/>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Другой закроем правый глаз.</w:t>
            </w:r>
          </w:p>
        </w:tc>
        <w:tc>
          <w:tcPr>
            <w:tcW w:w="4402" w:type="dxa"/>
            <w:tcBorders>
              <w:top w:val="single" w:sz="4" w:space="0" w:color="auto"/>
              <w:left w:val="single" w:sz="4" w:space="0" w:color="auto"/>
              <w:bottom w:val="nil"/>
              <w:right w:val="single" w:sz="4" w:space="0" w:color="auto"/>
            </w:tcBorders>
            <w:shd w:val="clear" w:color="auto" w:fill="FFFFFF"/>
          </w:tcPr>
          <w:p w:rsidR="006F07E9" w:rsidRPr="007B33CA" w:rsidRDefault="006F07E9" w:rsidP="00265BF1">
            <w:pPr>
              <w:spacing w:after="0"/>
              <w:rPr>
                <w:rFonts w:ascii="Times New Roman" w:eastAsia="Times New Roman" w:hAnsi="Times New Roman" w:cs="Times New Roman"/>
                <w:sz w:val="28"/>
                <w:szCs w:val="28"/>
                <w:lang w:eastAsia="ru-RU"/>
              </w:rPr>
            </w:pPr>
          </w:p>
        </w:tc>
      </w:tr>
      <w:tr w:rsidR="006F07E9" w:rsidRPr="007B33CA" w:rsidTr="006F07E9">
        <w:trPr>
          <w:trHeight w:val="494"/>
        </w:trPr>
        <w:tc>
          <w:tcPr>
            <w:tcW w:w="5261" w:type="dxa"/>
            <w:tcBorders>
              <w:top w:val="nil"/>
              <w:left w:val="single" w:sz="4" w:space="0" w:color="auto"/>
              <w:bottom w:val="single" w:sz="4" w:space="0" w:color="auto"/>
              <w:right w:val="single" w:sz="4" w:space="0" w:color="auto"/>
            </w:tcBorders>
            <w:shd w:val="clear" w:color="auto" w:fill="FFFFFF"/>
          </w:tcPr>
          <w:p w:rsidR="006F07E9" w:rsidRPr="007B33CA" w:rsidRDefault="006F07E9" w:rsidP="00265BF1">
            <w:pPr>
              <w:spacing w:after="0"/>
              <w:ind w:left="20"/>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 xml:space="preserve">О </w:t>
            </w:r>
            <w:proofErr w:type="gramStart"/>
            <w:r w:rsidRPr="007B33CA">
              <w:rPr>
                <w:rFonts w:ascii="Times New Roman" w:eastAsia="Times New Roman" w:hAnsi="Times New Roman" w:cs="Times New Roman"/>
                <w:sz w:val="28"/>
                <w:szCs w:val="28"/>
                <w:lang w:eastAsia="ru-RU"/>
              </w:rPr>
              <w:t>хорошем</w:t>
            </w:r>
            <w:proofErr w:type="gramEnd"/>
            <w:r w:rsidRPr="007B33CA">
              <w:rPr>
                <w:rFonts w:ascii="Times New Roman" w:eastAsia="Times New Roman" w:hAnsi="Times New Roman" w:cs="Times New Roman"/>
                <w:sz w:val="28"/>
                <w:szCs w:val="28"/>
                <w:lang w:eastAsia="ru-RU"/>
              </w:rPr>
              <w:t xml:space="preserve"> подумать сейчас в самый раз.</w:t>
            </w:r>
          </w:p>
        </w:tc>
        <w:tc>
          <w:tcPr>
            <w:tcW w:w="4402" w:type="dxa"/>
            <w:tcBorders>
              <w:top w:val="nil"/>
              <w:left w:val="single" w:sz="4" w:space="0" w:color="auto"/>
              <w:bottom w:val="single" w:sz="4" w:space="0" w:color="auto"/>
              <w:right w:val="single" w:sz="4" w:space="0" w:color="auto"/>
            </w:tcBorders>
            <w:shd w:val="clear" w:color="auto" w:fill="FFFFFF"/>
          </w:tcPr>
          <w:p w:rsidR="006F07E9" w:rsidRPr="007B33CA" w:rsidRDefault="006F07E9" w:rsidP="00265BF1">
            <w:pPr>
              <w:spacing w:after="0"/>
              <w:rPr>
                <w:rFonts w:ascii="Times New Roman" w:eastAsia="Times New Roman" w:hAnsi="Times New Roman" w:cs="Times New Roman"/>
                <w:sz w:val="28"/>
                <w:szCs w:val="28"/>
                <w:lang w:eastAsia="ru-RU"/>
              </w:rPr>
            </w:pPr>
          </w:p>
        </w:tc>
      </w:tr>
    </w:tbl>
    <w:p w:rsidR="006F07E9" w:rsidRPr="00265BF1" w:rsidRDefault="006F07E9" w:rsidP="00265BF1">
      <w:pPr>
        <w:numPr>
          <w:ilvl w:val="1"/>
          <w:numId w:val="1"/>
        </w:numPr>
        <w:tabs>
          <w:tab w:val="left" w:pos="342"/>
        </w:tabs>
        <w:spacing w:before="240" w:after="0"/>
        <w:ind w:left="40"/>
        <w:jc w:val="both"/>
        <w:rPr>
          <w:rFonts w:ascii="Times New Roman" w:eastAsia="Times New Roman" w:hAnsi="Times New Roman" w:cs="Times New Roman"/>
          <w:bCs/>
          <w:i/>
          <w:sz w:val="28"/>
          <w:szCs w:val="28"/>
          <w:lang w:eastAsia="ru-RU"/>
        </w:rPr>
      </w:pPr>
      <w:r w:rsidRPr="00265BF1">
        <w:rPr>
          <w:rFonts w:ascii="Times New Roman" w:eastAsia="Times New Roman" w:hAnsi="Times New Roman" w:cs="Times New Roman"/>
          <w:bCs/>
          <w:i/>
          <w:sz w:val="28"/>
          <w:szCs w:val="28"/>
          <w:lang w:eastAsia="ru-RU"/>
        </w:rPr>
        <w:t>Продуктивная деятельность. Рисование по теме. Музыка</w:t>
      </w:r>
    </w:p>
    <w:p w:rsidR="006F07E9" w:rsidRPr="007B33CA" w:rsidRDefault="006F07E9" w:rsidP="00265BF1">
      <w:pPr>
        <w:spacing w:after="0"/>
        <w:ind w:left="40" w:right="30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Ребята, не открывая глаз, я прошу вас подумать и представить, что такое счастье.</w:t>
      </w:r>
      <w:r w:rsidRPr="007B33CA">
        <w:rPr>
          <w:rFonts w:ascii="Times New Roman" w:eastAsia="Times New Roman" w:hAnsi="Times New Roman" w:cs="Times New Roman"/>
          <w:i/>
          <w:iCs/>
          <w:sz w:val="28"/>
          <w:szCs w:val="28"/>
          <w:lang w:eastAsia="ru-RU"/>
        </w:rPr>
        <w:t xml:space="preserve"> Пауза.</w:t>
      </w:r>
      <w:r w:rsidRPr="007B33CA">
        <w:rPr>
          <w:rFonts w:ascii="Times New Roman" w:eastAsia="Times New Roman" w:hAnsi="Times New Roman" w:cs="Times New Roman"/>
          <w:sz w:val="28"/>
          <w:szCs w:val="28"/>
          <w:lang w:eastAsia="ru-RU"/>
        </w:rPr>
        <w:t xml:space="preserve"> Подумайте, как можно изобразить счастье на листе бумаги? Какие краски вы будете использовать? С каким настроением вы будете рисовать?</w:t>
      </w:r>
    </w:p>
    <w:p w:rsidR="006F07E9" w:rsidRPr="007B33CA" w:rsidRDefault="006F07E9" w:rsidP="00265BF1">
      <w:pPr>
        <w:spacing w:after="0"/>
        <w:ind w:left="40" w:right="30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Откройте глаза, улыбнитесь друг другу. У меня есть карандаши, фломастеры, Выберете, чем хотите рисовать и изобразите то, что вы представили.</w:t>
      </w:r>
      <w:r w:rsidRPr="007B33CA">
        <w:rPr>
          <w:rFonts w:ascii="Times New Roman" w:eastAsia="Times New Roman" w:hAnsi="Times New Roman" w:cs="Times New Roman"/>
          <w:i/>
          <w:iCs/>
          <w:sz w:val="28"/>
          <w:szCs w:val="28"/>
          <w:lang w:eastAsia="ru-RU"/>
        </w:rPr>
        <w:t xml:space="preserve"> Даётся время на рисование.</w:t>
      </w:r>
    </w:p>
    <w:p w:rsidR="006F07E9" w:rsidRPr="00265BF1" w:rsidRDefault="006F07E9" w:rsidP="00265BF1">
      <w:pPr>
        <w:keepNext/>
        <w:keepLines/>
        <w:numPr>
          <w:ilvl w:val="1"/>
          <w:numId w:val="1"/>
        </w:numPr>
        <w:tabs>
          <w:tab w:val="left" w:pos="323"/>
        </w:tabs>
        <w:spacing w:after="0"/>
        <w:ind w:left="40"/>
        <w:jc w:val="both"/>
        <w:outlineLvl w:val="0"/>
        <w:rPr>
          <w:rFonts w:ascii="Times New Roman" w:eastAsia="Times New Roman" w:hAnsi="Times New Roman" w:cs="Times New Roman"/>
          <w:bCs/>
          <w:i/>
          <w:sz w:val="28"/>
          <w:szCs w:val="28"/>
          <w:lang w:eastAsia="ru-RU"/>
        </w:rPr>
      </w:pPr>
      <w:r w:rsidRPr="00265BF1">
        <w:rPr>
          <w:rFonts w:ascii="Times New Roman" w:eastAsia="Times New Roman" w:hAnsi="Times New Roman" w:cs="Times New Roman"/>
          <w:bCs/>
          <w:i/>
          <w:sz w:val="28"/>
          <w:szCs w:val="28"/>
          <w:lang w:eastAsia="ru-RU"/>
        </w:rPr>
        <w:t>Обсуждение рисунков.</w:t>
      </w:r>
    </w:p>
    <w:p w:rsidR="006F07E9" w:rsidRPr="007B33CA" w:rsidRDefault="006F07E9" w:rsidP="00265BF1">
      <w:pPr>
        <w:spacing w:after="0"/>
        <w:ind w:left="40" w:right="30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Ребята, покажите, пожалуйста, ваши рисунки. Расскажите по очереди, что вы нарисовали.</w:t>
      </w:r>
      <w:r w:rsidRPr="007B33CA">
        <w:rPr>
          <w:rFonts w:ascii="Times New Roman" w:eastAsia="Times New Roman" w:hAnsi="Times New Roman" w:cs="Times New Roman"/>
          <w:i/>
          <w:iCs/>
          <w:sz w:val="28"/>
          <w:szCs w:val="28"/>
          <w:lang w:eastAsia="ru-RU"/>
        </w:rPr>
        <w:t xml:space="preserve"> Рассказы детей.</w:t>
      </w:r>
    </w:p>
    <w:p w:rsidR="006F07E9" w:rsidRPr="00265BF1" w:rsidRDefault="006F07E9" w:rsidP="00265BF1">
      <w:pPr>
        <w:keepNext/>
        <w:keepLines/>
        <w:numPr>
          <w:ilvl w:val="1"/>
          <w:numId w:val="1"/>
        </w:numPr>
        <w:tabs>
          <w:tab w:val="left" w:pos="323"/>
        </w:tabs>
        <w:spacing w:after="0"/>
        <w:ind w:left="40"/>
        <w:jc w:val="both"/>
        <w:outlineLvl w:val="0"/>
        <w:rPr>
          <w:rFonts w:ascii="Times New Roman" w:eastAsia="Times New Roman" w:hAnsi="Times New Roman" w:cs="Times New Roman"/>
          <w:bCs/>
          <w:i/>
          <w:sz w:val="28"/>
          <w:szCs w:val="28"/>
          <w:lang w:eastAsia="ru-RU"/>
        </w:rPr>
      </w:pPr>
      <w:r w:rsidRPr="00265BF1">
        <w:rPr>
          <w:rFonts w:ascii="Times New Roman" w:eastAsia="Times New Roman" w:hAnsi="Times New Roman" w:cs="Times New Roman"/>
          <w:bCs/>
          <w:i/>
          <w:sz w:val="28"/>
          <w:szCs w:val="28"/>
          <w:lang w:eastAsia="ru-RU"/>
        </w:rPr>
        <w:t>Заключительная часть. Прощание «Солнечные лучики».</w:t>
      </w:r>
    </w:p>
    <w:p w:rsidR="006F07E9" w:rsidRPr="007B33CA" w:rsidRDefault="006F07E9" w:rsidP="00265BF1">
      <w:pPr>
        <w:spacing w:after="0"/>
        <w:ind w:left="40" w:right="30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А теперь встанем дружно в круг, вытянем перед собой руки и соединим их в центре круга. Давайте тихо постоим, почувствуем себя теплыми солнечными лучиками. Лучи солнца приносят людям радость и счастье. Я надеюсь, что вы будете радовать своих родных и друзей.</w:t>
      </w:r>
    </w:p>
    <w:p w:rsidR="006F07E9" w:rsidRPr="007B33CA" w:rsidRDefault="006F07E9" w:rsidP="00265BF1">
      <w:pPr>
        <w:spacing w:after="0"/>
        <w:ind w:left="40" w:right="300"/>
        <w:jc w:val="both"/>
        <w:rPr>
          <w:rFonts w:ascii="Times New Roman" w:eastAsia="Times New Roman" w:hAnsi="Times New Roman" w:cs="Times New Roman"/>
          <w:sz w:val="28"/>
          <w:szCs w:val="28"/>
          <w:lang w:eastAsia="ru-RU"/>
        </w:rPr>
      </w:pPr>
      <w:r w:rsidRPr="007B33CA">
        <w:rPr>
          <w:rFonts w:ascii="Times New Roman" w:eastAsia="Times New Roman" w:hAnsi="Times New Roman" w:cs="Times New Roman"/>
          <w:sz w:val="28"/>
          <w:szCs w:val="28"/>
          <w:lang w:eastAsia="ru-RU"/>
        </w:rPr>
        <w:t>А роза, которая живет у волшебника, наконец-то обрела друга</w:t>
      </w:r>
      <w:r w:rsidRPr="007B33CA">
        <w:rPr>
          <w:rFonts w:ascii="Times New Roman" w:eastAsia="Times New Roman" w:hAnsi="Times New Roman" w:cs="Times New Roman"/>
          <w:i/>
          <w:iCs/>
          <w:sz w:val="28"/>
          <w:szCs w:val="28"/>
          <w:lang w:eastAsia="ru-RU"/>
        </w:rPr>
        <w:t xml:space="preserve"> (</w:t>
      </w:r>
      <w:r w:rsidR="00265BF1">
        <w:rPr>
          <w:rFonts w:ascii="Times New Roman" w:eastAsia="Times New Roman" w:hAnsi="Times New Roman" w:cs="Times New Roman"/>
          <w:i/>
          <w:iCs/>
          <w:sz w:val="28"/>
          <w:szCs w:val="28"/>
          <w:lang w:eastAsia="ru-RU"/>
        </w:rPr>
        <w:t>слайд роза и соловей</w:t>
      </w:r>
      <w:r w:rsidRPr="007B33CA">
        <w:rPr>
          <w:rFonts w:ascii="Times New Roman" w:eastAsia="Times New Roman" w:hAnsi="Times New Roman" w:cs="Times New Roman"/>
          <w:i/>
          <w:iCs/>
          <w:sz w:val="28"/>
          <w:szCs w:val="28"/>
          <w:lang w:eastAsia="ru-RU"/>
        </w:rPr>
        <w:t>).</w:t>
      </w:r>
      <w:r w:rsidRPr="007B33CA">
        <w:rPr>
          <w:rFonts w:ascii="Times New Roman" w:eastAsia="Times New Roman" w:hAnsi="Times New Roman" w:cs="Times New Roman"/>
          <w:sz w:val="28"/>
          <w:szCs w:val="28"/>
          <w:lang w:eastAsia="ru-RU"/>
        </w:rPr>
        <w:t xml:space="preserve"> Её другом стал соловей. Он пел розе чудесные песни, а роза </w:t>
      </w:r>
      <w:r w:rsidRPr="007B33CA">
        <w:rPr>
          <w:rFonts w:ascii="Times New Roman" w:eastAsia="Times New Roman" w:hAnsi="Times New Roman" w:cs="Times New Roman"/>
          <w:sz w:val="28"/>
          <w:szCs w:val="28"/>
          <w:lang w:eastAsia="ru-RU"/>
        </w:rPr>
        <w:lastRenderedPageBreak/>
        <w:t>рассказывала соловью интересные истории и дарила свой нежный аромат. На этом наше занятие заканчивается. Всем спасибо!</w:t>
      </w:r>
    </w:p>
    <w:p w:rsidR="00BE7FAF" w:rsidRPr="007B33CA" w:rsidRDefault="00BE7FAF" w:rsidP="00265BF1">
      <w:pPr>
        <w:rPr>
          <w:rFonts w:ascii="Times New Roman" w:hAnsi="Times New Roman" w:cs="Times New Roman"/>
          <w:sz w:val="28"/>
          <w:szCs w:val="28"/>
        </w:rPr>
      </w:pPr>
    </w:p>
    <w:sectPr w:rsidR="00BE7FAF" w:rsidRPr="007B33CA" w:rsidSect="00191133">
      <w:pgSz w:w="11909" w:h="16834"/>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5C9900"/>
    <w:lvl w:ilvl="0">
      <w:start w:val="1"/>
      <w:numFmt w:val="decimal"/>
      <w:lvlText w:val="%1."/>
      <w:lvlJc w:val="left"/>
      <w:rPr>
        <w:b w:val="0"/>
        <w:bCs/>
        <w:i/>
        <w:iCs w:val="0"/>
        <w:smallCaps w:val="0"/>
        <w:strike w:val="0"/>
        <w:color w:val="000000"/>
        <w:spacing w:val="0"/>
        <w:w w:val="100"/>
        <w:position w:val="0"/>
        <w:sz w:val="28"/>
        <w:szCs w:val="26"/>
        <w:u w:val="none"/>
      </w:rPr>
    </w:lvl>
    <w:lvl w:ilvl="1">
      <w:start w:val="7"/>
      <w:numFmt w:val="decimal"/>
      <w:lvlText w:val="%2."/>
      <w:lvlJc w:val="left"/>
    </w:lvl>
    <w:lvl w:ilvl="2">
      <w:start w:val="7"/>
      <w:numFmt w:val="decimal"/>
      <w:lvlText w:val="%2."/>
      <w:lvlJc w:val="left"/>
    </w:lvl>
    <w:lvl w:ilvl="3">
      <w:start w:val="7"/>
      <w:numFmt w:val="decimal"/>
      <w:lvlText w:val="%2."/>
      <w:lvlJc w:val="left"/>
    </w:lvl>
    <w:lvl w:ilvl="4">
      <w:start w:val="7"/>
      <w:numFmt w:val="decimal"/>
      <w:lvlText w:val="%2."/>
      <w:lvlJc w:val="left"/>
    </w:lvl>
    <w:lvl w:ilvl="5">
      <w:start w:val="7"/>
      <w:numFmt w:val="decimal"/>
      <w:lvlText w:val="%2."/>
      <w:lvlJc w:val="left"/>
    </w:lvl>
    <w:lvl w:ilvl="6">
      <w:start w:val="7"/>
      <w:numFmt w:val="decimal"/>
      <w:lvlText w:val="%2."/>
      <w:lvlJc w:val="left"/>
    </w:lvl>
    <w:lvl w:ilvl="7">
      <w:start w:val="7"/>
      <w:numFmt w:val="decimal"/>
      <w:lvlText w:val="%2."/>
      <w:lvlJc w:val="left"/>
    </w:lvl>
    <w:lvl w:ilvl="8">
      <w:start w:val="7"/>
      <w:numFmt w:val="decimal"/>
      <w:lvlText w:val="%2."/>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6F07E9"/>
    <w:rsid w:val="00191133"/>
    <w:rsid w:val="001B12ED"/>
    <w:rsid w:val="00265BF1"/>
    <w:rsid w:val="005D5364"/>
    <w:rsid w:val="006C707C"/>
    <w:rsid w:val="006F07E9"/>
    <w:rsid w:val="00713A65"/>
    <w:rsid w:val="007B33CA"/>
    <w:rsid w:val="007B36D8"/>
    <w:rsid w:val="00805B27"/>
    <w:rsid w:val="008E074B"/>
    <w:rsid w:val="008F2D73"/>
    <w:rsid w:val="00BE7FAF"/>
    <w:rsid w:val="00C331BE"/>
    <w:rsid w:val="00D3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4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Pages>
  <Words>979</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FFF7954</dc:creator>
  <cp:keywords/>
  <dc:description/>
  <cp:lastModifiedBy>UNATA</cp:lastModifiedBy>
  <cp:revision>9</cp:revision>
  <cp:lastPrinted>2017-04-07T07:30:00Z</cp:lastPrinted>
  <dcterms:created xsi:type="dcterms:W3CDTF">2017-04-05T11:12:00Z</dcterms:created>
  <dcterms:modified xsi:type="dcterms:W3CDTF">2020-04-13T11:13:00Z</dcterms:modified>
</cp:coreProperties>
</file>