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AB1226" w:rsidRDefault="0026651D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7.35pt;margin-top:-17.85pt;width:330pt;height:486pt;z-index:251658240" adj="1348" fillcolor="yellow" strokecolor="white [3212]" strokeweight="0">
            <v:fill color2="#df6a09 [2377]"/>
            <v:stroke color2="white [3212]"/>
            <v:shadow on="t" type="perspective" color="#974706 [1609]" offset="1pt" offset2="-3pt"/>
            <v:textbox style="mso-next-textbox:#_x0000_s1032">
              <w:txbxContent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 xml:space="preserve">Новизна программы состоит в том, что она основывается не на каком-либо одном виде обработки древесины, а направлена на комплексное изучение различных техник и технологий: начиная от простейших, таких как выпиливание, до изготовления сложных деталей изделий на токарном станке по дереву. При этом, осваивая принципы изготовления крупных изделий, учащийся имеет возможность одновременно отрабатывать навыки и технологии, применяемые при изготовлении миниатюрных изделий. 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>Педагогическая целесообразность. Содержание теоретического обучения предусматривает: ознакомление воспитанников с основами материаловедения для художественных работ, с художественной обработкой материалов, основами композиции, народными промыслами.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 xml:space="preserve">В процессе занятий воспитанники знакомятся с литературой и иллюстративным материалом, </w:t>
                  </w:r>
                  <w:proofErr w:type="gramStart"/>
                  <w:r w:rsidRPr="001C5699">
                    <w:rPr>
                      <w:rFonts w:ascii="Times New Roman" w:hAnsi="Times New Roman" w:cs="Times New Roman"/>
                      <w:sz w:val="18"/>
                    </w:rPr>
                    <w:t>раскрывающими</w:t>
                  </w:r>
                  <w:proofErr w:type="gramEnd"/>
                  <w:r w:rsidRPr="001C5699">
                    <w:rPr>
                      <w:rFonts w:ascii="Times New Roman" w:hAnsi="Times New Roman" w:cs="Times New Roman"/>
                      <w:sz w:val="18"/>
                    </w:rPr>
                    <w:t xml:space="preserve"> историю художественных промыслов, творчества народных мастеров. 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>Творческий процесс по созданию резных изделий носит не только воспитывающий, но и обучающий характер, позволяет воспитанникам в ходе подготовки режущего инструмента, подготовки материалов, практического изготовления изделий приобрести общие трудовые и специальные трудовые умения и навыки в области художественно-технической деятельности.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>Занимаясь резьбой, выпиливанием лобзиком, выжиганием воспитанники на практике применяют знания и развивают навыки не только по изобразительному искусству, черчению, технологии, но и по другим школьным учебным дисциплинам - физике, химии, биологии, географии, математике, экономике.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>Весь процесс обучения носит творческий воспитательный характер, определённую художественную ценность и высокое качество исполнения, отвечает функциональным и эстетическим требованиям, является общественно полезным.</w:t>
                  </w:r>
                </w:p>
                <w:p w:rsidR="001C5699" w:rsidRPr="001C5699" w:rsidRDefault="001C5699" w:rsidP="001C569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1C5699">
                    <w:rPr>
                      <w:rFonts w:ascii="Times New Roman" w:hAnsi="Times New Roman" w:cs="Times New Roman"/>
                      <w:sz w:val="18"/>
                    </w:rPr>
                    <w:t>Для усиления профессиональной направленности обучения воспитанники знакомятся с разными специальностями, со структурой предприятий, основными этапами производственного процесса, оборудованием, условиями труда и отдыха рабочих, их творческой деятельностью.</w:t>
                  </w:r>
                </w:p>
                <w:p w:rsidR="00ED227B" w:rsidRPr="001C5699" w:rsidRDefault="00ED227B" w:rsidP="001C569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Pr="00AB1226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Pr="00AB1226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Pr="00AB1226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Pr="00AB1226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AB1226">
        <w:rPr>
          <w:rFonts w:ascii="Times New Roman" w:hAnsi="Times New Roman" w:cs="Times New Roman"/>
          <w:i/>
          <w:sz w:val="20"/>
          <w:szCs w:val="28"/>
        </w:rPr>
        <w:t>7</w:t>
      </w:r>
      <w:r w:rsidRPr="00AB1226"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 w:rsidRPr="00AB1226"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 w:rsidRPr="00AB1226"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AB1226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 w:rsidRPr="00AB1226"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 w:rsidRPr="00AB1226"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AB1226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AB1226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AB1226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 w:rsidRPr="00AB1226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AB1226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AB1226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 w:rsidRPr="00AB1226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AB1226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AB1226" w:rsidRDefault="00691A28" w:rsidP="00E62818">
            <w:pPr>
              <w:spacing w:after="0"/>
              <w:ind w:left="20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691A28" w:rsidRPr="00AB1226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AB1226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AB1226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1C5699" w:rsidRDefault="006A462B" w:rsidP="00272D70">
      <w:pPr>
        <w:jc w:val="center"/>
        <w:rPr>
          <w:rFonts w:ascii="Times New Roman" w:hAnsi="Times New Roman" w:cs="Times New Roman"/>
          <w:b/>
          <w:i/>
          <w:sz w:val="24"/>
          <w:highlight w:val="yellow"/>
        </w:rPr>
      </w:pPr>
      <w:r w:rsidRPr="001C5699">
        <w:rPr>
          <w:rFonts w:ascii="Times New Roman" w:hAnsi="Times New Roman" w:cs="Times New Roman"/>
          <w:b/>
          <w:i/>
          <w:sz w:val="24"/>
          <w:highlight w:val="yellow"/>
        </w:rPr>
        <w:t>Дополнительная общеобразовательная</w:t>
      </w:r>
      <w:bookmarkStart w:id="0" w:name="_GoBack"/>
      <w:bookmarkEnd w:id="0"/>
      <w:r w:rsidRPr="001C5699">
        <w:rPr>
          <w:rFonts w:ascii="Times New Roman" w:hAnsi="Times New Roman" w:cs="Times New Roman"/>
          <w:b/>
          <w:i/>
          <w:sz w:val="24"/>
          <w:highlight w:val="yellow"/>
        </w:rPr>
        <w:t>п</w:t>
      </w:r>
      <w:r w:rsidR="00D77FC7" w:rsidRPr="001C5699">
        <w:rPr>
          <w:rFonts w:ascii="Times New Roman" w:hAnsi="Times New Roman" w:cs="Times New Roman"/>
          <w:b/>
          <w:i/>
          <w:sz w:val="24"/>
          <w:highlight w:val="yellow"/>
        </w:rPr>
        <w:t xml:space="preserve">рограмма </w:t>
      </w:r>
    </w:p>
    <w:p w:rsidR="009E682F" w:rsidRPr="0048220E" w:rsidRDefault="00AB1226" w:rsidP="00272D70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1C5699">
        <w:rPr>
          <w:rFonts w:ascii="Times New Roman" w:eastAsia="Times New Roman" w:hAnsi="Times New Roman" w:cs="Times New Roman"/>
          <w:szCs w:val="27"/>
          <w:highlight w:val="yellow"/>
        </w:rPr>
        <w:t>«</w:t>
      </w:r>
      <w:proofErr w:type="gramStart"/>
      <w:r w:rsidR="001C5699" w:rsidRPr="001C5699">
        <w:rPr>
          <w:rFonts w:ascii="Times New Roman" w:eastAsia="Times New Roman" w:hAnsi="Times New Roman" w:cs="Times New Roman"/>
          <w:color w:val="333333"/>
          <w:sz w:val="24"/>
          <w:szCs w:val="27"/>
          <w:highlight w:val="yellow"/>
        </w:rPr>
        <w:t>Очумелые</w:t>
      </w:r>
      <w:proofErr w:type="gramEnd"/>
      <w:r w:rsidR="001C5699" w:rsidRPr="001C5699">
        <w:rPr>
          <w:rFonts w:ascii="Times New Roman" w:eastAsia="Times New Roman" w:hAnsi="Times New Roman" w:cs="Times New Roman"/>
          <w:color w:val="333333"/>
          <w:sz w:val="24"/>
          <w:szCs w:val="27"/>
          <w:highlight w:val="yellow"/>
        </w:rPr>
        <w:t xml:space="preserve"> ручки </w:t>
      </w:r>
      <w:r w:rsidRPr="001C5699">
        <w:rPr>
          <w:rFonts w:ascii="Times New Roman" w:eastAsia="Times New Roman" w:hAnsi="Times New Roman" w:cs="Times New Roman"/>
          <w:szCs w:val="27"/>
          <w:highlight w:val="yellow"/>
        </w:rPr>
        <w:t>»</w:t>
      </w:r>
    </w:p>
    <w:p w:rsidR="00691A28" w:rsidRPr="00AB1226" w:rsidRDefault="001C5699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1230" cy="3169657"/>
            <wp:effectExtent l="19050" t="0" r="1270" b="0"/>
            <wp:docPr id="2" name="Рисунок 1" descr="https://xn--62-kmc.xn--80aafey1amqq.xn--d1acj3b/images/events/cover/1fffbd53b8390cd708e96958bb8e577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62-kmc.xn--80aafey1amqq.xn--d1acj3b/images/events/cover/1fffbd53b8390cd708e96958bb8e5775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AB1226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Pr="00AB1226" w:rsidRDefault="00272D70" w:rsidP="009E682F">
      <w:pPr>
        <w:jc w:val="right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b/>
          <w:i/>
          <w:szCs w:val="28"/>
        </w:rPr>
        <w:t>Педагог:</w:t>
      </w:r>
      <w:r w:rsidR="005A330C">
        <w:rPr>
          <w:rFonts w:ascii="Times New Roman" w:hAnsi="Times New Roman" w:cs="Times New Roman"/>
          <w:b/>
          <w:i/>
          <w:szCs w:val="28"/>
        </w:rPr>
        <w:t xml:space="preserve"> </w:t>
      </w:r>
      <w:r w:rsidR="001C5699">
        <w:rPr>
          <w:rFonts w:ascii="Times New Roman" w:hAnsi="Times New Roman" w:cs="Times New Roman"/>
          <w:i/>
          <w:szCs w:val="28"/>
        </w:rPr>
        <w:t>Поплышев С.С.</w:t>
      </w:r>
    </w:p>
    <w:p w:rsidR="00691A28" w:rsidRPr="00AB1226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AB1226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i/>
          <w:szCs w:val="28"/>
        </w:rPr>
        <w:t>2</w:t>
      </w:r>
      <w:r w:rsidR="005A330C">
        <w:rPr>
          <w:rFonts w:ascii="Times New Roman" w:hAnsi="Times New Roman" w:cs="Times New Roman"/>
          <w:i/>
          <w:szCs w:val="28"/>
        </w:rPr>
        <w:t>023</w:t>
      </w:r>
      <w:r w:rsidR="00805382">
        <w:rPr>
          <w:rFonts w:ascii="Times New Roman" w:hAnsi="Times New Roman" w:cs="Times New Roman"/>
          <w:i/>
          <w:szCs w:val="28"/>
        </w:rPr>
        <w:t>г</w:t>
      </w:r>
      <w:r w:rsidRPr="00AB1226">
        <w:rPr>
          <w:rFonts w:ascii="Times New Roman" w:hAnsi="Times New Roman" w:cs="Times New Roman"/>
          <w:i/>
          <w:szCs w:val="28"/>
        </w:rPr>
        <w:t xml:space="preserve"> </w:t>
      </w:r>
    </w:p>
    <w:p w:rsidR="00EC0320" w:rsidRPr="00AB1226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AB1226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320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26" w:rsidRPr="00AB1226" w:rsidRDefault="00AB1226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699" w:rsidRPr="001D1CB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b/>
          <w:sz w:val="28"/>
          <w:szCs w:val="28"/>
        </w:rPr>
        <w:t>Цель:</w:t>
      </w:r>
      <w:r w:rsidRPr="006D4A4D">
        <w:rPr>
          <w:rFonts w:ascii="Times New Roman" w:hAnsi="Times New Roman" w:cs="Times New Roman"/>
          <w:sz w:val="28"/>
          <w:szCs w:val="28"/>
        </w:rPr>
        <w:t xml:space="preserve"> подготовить детей  к самостоятельной трудовой деятельности и к осознанному профессиональному самоопределению.</w:t>
      </w:r>
    </w:p>
    <w:p w:rsidR="001C5699" w:rsidRPr="006D4A4D" w:rsidRDefault="001C5699" w:rsidP="001C56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4D">
        <w:rPr>
          <w:rFonts w:ascii="Times New Roman" w:hAnsi="Times New Roman" w:cs="Times New Roman"/>
          <w:sz w:val="28"/>
          <w:szCs w:val="28"/>
          <w:u w:val="single"/>
        </w:rPr>
        <w:t xml:space="preserve">1. Обучающие: 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-  ознакомить воспитанников с правилами поведения в мастерской, с правилами безопасности труда, производственной санитарией, электро- и пожарной безопасности;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- дать основные сведения о свойствах и применении древесины, металлов и других конструкционных материалов;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- обучить основным приёмам обработки конструкционных материалов.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4D">
        <w:rPr>
          <w:rFonts w:ascii="Times New Roman" w:hAnsi="Times New Roman" w:cs="Times New Roman"/>
          <w:sz w:val="28"/>
          <w:szCs w:val="28"/>
          <w:u w:val="single"/>
        </w:rPr>
        <w:t>2. Развивающие: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- развивать физические, трудов</w:t>
      </w:r>
      <w:r>
        <w:rPr>
          <w:rFonts w:ascii="Times New Roman" w:hAnsi="Times New Roman" w:cs="Times New Roman"/>
          <w:sz w:val="28"/>
          <w:szCs w:val="28"/>
        </w:rPr>
        <w:t>ые, моральные качества личности;</w:t>
      </w:r>
    </w:p>
    <w:p w:rsidR="001C5699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 xml:space="preserve">- расширять </w:t>
      </w:r>
      <w:r>
        <w:rPr>
          <w:rFonts w:ascii="Times New Roman" w:hAnsi="Times New Roman" w:cs="Times New Roman"/>
          <w:sz w:val="28"/>
          <w:szCs w:val="28"/>
        </w:rPr>
        <w:t>технический кругозор;</w:t>
      </w:r>
    </w:p>
    <w:p w:rsidR="001C5699" w:rsidRPr="006D4A4D" w:rsidRDefault="001C5699" w:rsidP="001C56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фантазии, образного мышления.</w:t>
      </w:r>
    </w:p>
    <w:p w:rsidR="001C5699" w:rsidRPr="00D435AC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5AC">
        <w:rPr>
          <w:rFonts w:ascii="Times New Roman" w:hAnsi="Times New Roman" w:cs="Times New Roman"/>
          <w:sz w:val="28"/>
          <w:szCs w:val="28"/>
          <w:u w:val="single"/>
        </w:rPr>
        <w:t>3. Воспитывающие:</w:t>
      </w:r>
    </w:p>
    <w:p w:rsidR="001C5699" w:rsidRPr="00D435AC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AC">
        <w:rPr>
          <w:rFonts w:ascii="Times New Roman" w:hAnsi="Times New Roman" w:cs="Times New Roman"/>
          <w:sz w:val="28"/>
          <w:szCs w:val="28"/>
        </w:rPr>
        <w:t>- воспитывать трудолюбие, аккуратность, усидчивость, культуру труда и поведения.</w:t>
      </w:r>
    </w:p>
    <w:p w:rsidR="001C5699" w:rsidRPr="00D435AC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5AC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нравственно-личностные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4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699" w:rsidRPr="00D435AC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</w:t>
      </w:r>
      <w:r w:rsidRPr="00D4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высокую коммуникативную культуру.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</w:t>
      </w:r>
      <w:r w:rsidRPr="006D4A4D">
        <w:rPr>
          <w:rFonts w:ascii="Times New Roman" w:hAnsi="Times New Roman" w:cs="Times New Roman"/>
          <w:sz w:val="28"/>
          <w:szCs w:val="28"/>
        </w:rPr>
        <w:t xml:space="preserve">. Данная программа разработана в соответствии с возрастными и индивидуальными особенностями детей. </w:t>
      </w:r>
      <w:proofErr w:type="gramStart"/>
      <w:r w:rsidRPr="006D4A4D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6D4A4D">
        <w:rPr>
          <w:rFonts w:ascii="Times New Roman" w:hAnsi="Times New Roman" w:cs="Times New Roman"/>
          <w:sz w:val="28"/>
          <w:szCs w:val="28"/>
        </w:rPr>
        <w:t xml:space="preserve"> для дополнительного образования детей школьного возраста (7-18 лет).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D4A4D">
        <w:rPr>
          <w:rFonts w:ascii="Times New Roman" w:hAnsi="Times New Roman" w:cs="Times New Roman"/>
          <w:sz w:val="28"/>
          <w:szCs w:val="28"/>
        </w:rPr>
        <w:t xml:space="preserve"> – 9 месяцев.</w:t>
      </w:r>
    </w:p>
    <w:p w:rsidR="001C5699" w:rsidRPr="006D4A4D" w:rsidRDefault="001C5699" w:rsidP="001C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b/>
          <w:sz w:val="28"/>
          <w:szCs w:val="28"/>
        </w:rPr>
        <w:t>Режим проведения занятий</w:t>
      </w:r>
      <w:r w:rsidRPr="006D4A4D">
        <w:rPr>
          <w:rFonts w:ascii="Times New Roman" w:hAnsi="Times New Roman" w:cs="Times New Roman"/>
          <w:sz w:val="28"/>
          <w:szCs w:val="28"/>
        </w:rPr>
        <w:t xml:space="preserve"> – 3 часа в неделю продолжительностью 40 минут.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целей и задач занятия, индивидуальных особенностей занимающихся, оснащения мастерской, возможны следующие </w:t>
      </w:r>
      <w:r w:rsidRPr="006D4A4D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4D">
        <w:rPr>
          <w:rFonts w:ascii="Times New Roman" w:hAnsi="Times New Roman" w:cs="Times New Roman"/>
          <w:sz w:val="28"/>
          <w:szCs w:val="28"/>
          <w:u w:val="single"/>
        </w:rPr>
        <w:t xml:space="preserve">1. Фронтальная. 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Все воспитанники изготавливают одно и то же изделие под руководством преподавателя.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4D">
        <w:rPr>
          <w:rFonts w:ascii="Times New Roman" w:hAnsi="Times New Roman" w:cs="Times New Roman"/>
          <w:sz w:val="28"/>
          <w:szCs w:val="28"/>
          <w:u w:val="single"/>
        </w:rPr>
        <w:t>2. Групповая.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Обучающиеся в небольших группах изготавливают различные детали для одного изделия.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4D">
        <w:rPr>
          <w:rFonts w:ascii="Times New Roman" w:hAnsi="Times New Roman" w:cs="Times New Roman"/>
          <w:sz w:val="28"/>
          <w:szCs w:val="28"/>
          <w:u w:val="single"/>
        </w:rPr>
        <w:t>3. Индивидуальная.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Учащиеся изготавливают различные изделия самостоятельно.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Предпочтение отдаётся второй и третьей формам работы.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В качестве объектов труда преобладают изделия учебного, бытового и игрового назначения, которые учащиеся могут сделать для дома, мастерской, игровых комнат.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По сложности изготовления изделия можно объединить в группы: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1. Простые однодетальные;</w:t>
      </w:r>
    </w:p>
    <w:p w:rsidR="001C5699" w:rsidRPr="006D4A4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2. Простые многодетальные;</w:t>
      </w:r>
    </w:p>
    <w:p w:rsidR="001C5699" w:rsidRPr="001D1CBD" w:rsidRDefault="001C5699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D">
        <w:rPr>
          <w:rFonts w:ascii="Times New Roman" w:hAnsi="Times New Roman" w:cs="Times New Roman"/>
          <w:sz w:val="28"/>
          <w:szCs w:val="28"/>
        </w:rPr>
        <w:t>3. Комплексные.</w:t>
      </w:r>
    </w:p>
    <w:p w:rsidR="001C5699" w:rsidRPr="006D4A4D" w:rsidRDefault="001C5699" w:rsidP="001C5699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4A4D">
        <w:rPr>
          <w:b/>
          <w:bCs/>
          <w:sz w:val="28"/>
          <w:szCs w:val="28"/>
        </w:rPr>
        <w:t>Ожидаемые результаты в конце изучения программы.</w:t>
      </w:r>
    </w:p>
    <w:p w:rsidR="001C5699" w:rsidRPr="006D4A4D" w:rsidRDefault="001C5699" w:rsidP="001C5699">
      <w:pPr>
        <w:pStyle w:val="a9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  <w:r w:rsidRPr="006D4A4D">
        <w:rPr>
          <w:b/>
          <w:bCs/>
          <w:i/>
          <w:sz w:val="28"/>
          <w:szCs w:val="28"/>
        </w:rPr>
        <w:t>Учащиеся должны знать</w:t>
      </w:r>
      <w:r w:rsidRPr="006D4A4D">
        <w:rPr>
          <w:i/>
          <w:sz w:val="28"/>
          <w:szCs w:val="28"/>
        </w:rPr>
        <w:t>: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принципы организации рабочего места и основные правила техники безопасности;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основные понятия графики, графического изображения (чертёж, эскиз, технический рисунок);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физико-механические, технологические, энергетические, экологические свойства материалов;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способы разметки по шаблону и чертежу;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подбора столярного инструмента - по назначению, по виду деятельности, по свойствам материалов;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станков и электрооборудования;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иметь понятие о конструировании и моделировании;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способы отделки древесины - грунтовка, шлифование, окраска, лакирование, полирование;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основные приёмы выжигания, типовые композиции и их выполнение на различных видах изделий;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технологический процесс изготовления изделий и декорирование их выжиганием;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разные виды резьбы и их особенности;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способы экономного расходования материалов, электроэнергии, бережного обращения с инструментами, оборудованием и приспособлениями;</w:t>
      </w:r>
    </w:p>
    <w:p w:rsidR="001C5699" w:rsidRPr="006D4A4D" w:rsidRDefault="001C5699" w:rsidP="001C569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1C5699" w:rsidRPr="006D4A4D" w:rsidRDefault="001C5699" w:rsidP="001C5699">
      <w:pPr>
        <w:pStyle w:val="a9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D4A4D">
        <w:rPr>
          <w:b/>
          <w:bCs/>
          <w:i/>
          <w:sz w:val="28"/>
          <w:szCs w:val="28"/>
        </w:rPr>
        <w:t>Учащиеся должны уметь: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рабочее место. Соблюдать правила техники безопасности;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уметь читать и выполнять чертежи, эскизы, технические рисунки;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определять породу и пороки древесины по её внешнему виду;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производить разметку заготовки по шаблону и чертежу;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применять столярный инструмент по назначению. Производить его наладку;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использовать станочное оборудование в процессе изготовления изделия;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выполнять простейшие столярные операции;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отделку столярных изделий с учётом дизайна;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выполнять элементы и мотивы орнаментов в технике выжигания, различных видов резьбы;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проектировать простые изделия в традициях местного промысла и изготавливать их;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разрабатывать композиции для выжигания, резьбы и выполнять их;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затачивать и править необходимый инструмент для резьбы;</w:t>
      </w:r>
    </w:p>
    <w:p w:rsidR="001C5699" w:rsidRPr="006D4A4D" w:rsidRDefault="001C5699" w:rsidP="001C569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D">
        <w:rPr>
          <w:rFonts w:ascii="Times New Roman" w:eastAsia="Times New Roman" w:hAnsi="Times New Roman" w:cs="Times New Roman"/>
          <w:sz w:val="28"/>
          <w:szCs w:val="28"/>
        </w:rPr>
        <w:t>бережно обращаться с оборудованием, приспособлениями и инструментами.</w:t>
      </w:r>
    </w:p>
    <w:p w:rsidR="000D3B2E" w:rsidRPr="0048220E" w:rsidRDefault="000D3B2E" w:rsidP="001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0D3B2E" w:rsidRPr="0048220E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BD"/>
    <w:multiLevelType w:val="multilevel"/>
    <w:tmpl w:val="86D2D15E"/>
    <w:lvl w:ilvl="0">
      <w:start w:val="1"/>
      <w:numFmt w:val="decimal"/>
      <w:lvlText w:val="%1."/>
      <w:lvlJc w:val="left"/>
      <w:pPr>
        <w:tabs>
          <w:tab w:val="num" w:pos="680"/>
        </w:tabs>
        <w:ind w:left="454" w:hanging="9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158F"/>
    <w:multiLevelType w:val="hybridMultilevel"/>
    <w:tmpl w:val="A7AE3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84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719C"/>
    <w:multiLevelType w:val="hybridMultilevel"/>
    <w:tmpl w:val="43DE2B34"/>
    <w:lvl w:ilvl="0" w:tplc="59D254B2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950B2"/>
    <w:multiLevelType w:val="multilevel"/>
    <w:tmpl w:val="053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232E5"/>
    <w:multiLevelType w:val="hybridMultilevel"/>
    <w:tmpl w:val="4B1CFBCC"/>
    <w:lvl w:ilvl="0" w:tplc="650E2E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751135"/>
    <w:multiLevelType w:val="hybridMultilevel"/>
    <w:tmpl w:val="AB58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9062BC"/>
    <w:multiLevelType w:val="hybridMultilevel"/>
    <w:tmpl w:val="23B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7C05"/>
    <w:multiLevelType w:val="hybridMultilevel"/>
    <w:tmpl w:val="F964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42ECD"/>
    <w:multiLevelType w:val="multilevel"/>
    <w:tmpl w:val="44C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11386"/>
    <w:multiLevelType w:val="multilevel"/>
    <w:tmpl w:val="F12253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8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2472"/>
    <w:multiLevelType w:val="multilevel"/>
    <w:tmpl w:val="03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10"/>
  </w:num>
  <w:num w:numId="7">
    <w:abstractNumId w:val="2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21"/>
  </w:num>
  <w:num w:numId="18">
    <w:abstractNumId w:val="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50CB2"/>
    <w:rsid w:val="000D3B2E"/>
    <w:rsid w:val="00180F49"/>
    <w:rsid w:val="00184C88"/>
    <w:rsid w:val="001B4F25"/>
    <w:rsid w:val="001B5B2C"/>
    <w:rsid w:val="001C5699"/>
    <w:rsid w:val="00204572"/>
    <w:rsid w:val="0024327F"/>
    <w:rsid w:val="0026651D"/>
    <w:rsid w:val="00272D70"/>
    <w:rsid w:val="00327C52"/>
    <w:rsid w:val="00364BC3"/>
    <w:rsid w:val="003D187B"/>
    <w:rsid w:val="004158C5"/>
    <w:rsid w:val="0048220E"/>
    <w:rsid w:val="004A5D93"/>
    <w:rsid w:val="0056217E"/>
    <w:rsid w:val="00565A41"/>
    <w:rsid w:val="005A330C"/>
    <w:rsid w:val="005D19A0"/>
    <w:rsid w:val="005F2200"/>
    <w:rsid w:val="0065132F"/>
    <w:rsid w:val="00684028"/>
    <w:rsid w:val="00691A28"/>
    <w:rsid w:val="006A462B"/>
    <w:rsid w:val="006D0A1D"/>
    <w:rsid w:val="006D675A"/>
    <w:rsid w:val="00710D27"/>
    <w:rsid w:val="00764E4E"/>
    <w:rsid w:val="007928D7"/>
    <w:rsid w:val="007C1AF5"/>
    <w:rsid w:val="008050F5"/>
    <w:rsid w:val="00805382"/>
    <w:rsid w:val="00853659"/>
    <w:rsid w:val="00856AC6"/>
    <w:rsid w:val="0086442A"/>
    <w:rsid w:val="008E4EF5"/>
    <w:rsid w:val="00902F63"/>
    <w:rsid w:val="00926412"/>
    <w:rsid w:val="0095487A"/>
    <w:rsid w:val="00961999"/>
    <w:rsid w:val="009845D1"/>
    <w:rsid w:val="009C2206"/>
    <w:rsid w:val="009E682F"/>
    <w:rsid w:val="00A17CC5"/>
    <w:rsid w:val="00AB1226"/>
    <w:rsid w:val="00AC5A73"/>
    <w:rsid w:val="00BD09F0"/>
    <w:rsid w:val="00BD6626"/>
    <w:rsid w:val="00BE0AC0"/>
    <w:rsid w:val="00C11617"/>
    <w:rsid w:val="00C54ED1"/>
    <w:rsid w:val="00C675A7"/>
    <w:rsid w:val="00CC5700"/>
    <w:rsid w:val="00CF0711"/>
    <w:rsid w:val="00D62AA6"/>
    <w:rsid w:val="00D77FC7"/>
    <w:rsid w:val="00DC76DA"/>
    <w:rsid w:val="00DF3982"/>
    <w:rsid w:val="00E50757"/>
    <w:rsid w:val="00E7172F"/>
    <w:rsid w:val="00EA3EC6"/>
    <w:rsid w:val="00EC0320"/>
    <w:rsid w:val="00ED227B"/>
    <w:rsid w:val="00ED7401"/>
    <w:rsid w:val="00EF400D"/>
    <w:rsid w:val="00F603F2"/>
    <w:rsid w:val="00F76EEB"/>
    <w:rsid w:val="00FA176B"/>
    <w:rsid w:val="00FA20D7"/>
    <w:rsid w:val="00FF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a0,#0f9,#37f1f1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87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684028"/>
    <w:rPr>
      <w:rFonts w:ascii="Times New Roman" w:hAnsi="Times New Roman" w:cs="Times New Roman"/>
      <w:i/>
      <w:iCs/>
    </w:rPr>
  </w:style>
  <w:style w:type="paragraph" w:customStyle="1" w:styleId="1">
    <w:name w:val="Абзац списка1"/>
    <w:basedOn w:val="a"/>
    <w:uiPriority w:val="99"/>
    <w:rsid w:val="006840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028"/>
    <w:rPr>
      <w:rFonts w:ascii="Times New Roman" w:hAnsi="Times New Roman" w:cs="Times New Roman"/>
    </w:rPr>
  </w:style>
  <w:style w:type="character" w:customStyle="1" w:styleId="c1">
    <w:name w:val="c1"/>
    <w:basedOn w:val="a0"/>
    <w:rsid w:val="00AB1226"/>
  </w:style>
  <w:style w:type="character" w:customStyle="1" w:styleId="c16">
    <w:name w:val="c16"/>
    <w:basedOn w:val="a0"/>
    <w:rsid w:val="00AB1226"/>
  </w:style>
  <w:style w:type="character" w:customStyle="1" w:styleId="c23">
    <w:name w:val="c23"/>
    <w:basedOn w:val="a0"/>
    <w:rsid w:val="00AB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4</cp:revision>
  <dcterms:created xsi:type="dcterms:W3CDTF">2021-09-23T12:00:00Z</dcterms:created>
  <dcterms:modified xsi:type="dcterms:W3CDTF">2024-03-25T08:39:00Z</dcterms:modified>
</cp:coreProperties>
</file>